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6" w:rsidRPr="003C4E9A" w:rsidRDefault="00896A36" w:rsidP="00896A36">
      <w:pPr>
        <w:jc w:val="center"/>
        <w:rPr>
          <w:b/>
          <w:bCs/>
          <w:sz w:val="28"/>
          <w:szCs w:val="28"/>
        </w:rPr>
      </w:pPr>
      <w:r w:rsidRPr="003C4E9A">
        <w:rPr>
          <w:b/>
          <w:bCs/>
          <w:sz w:val="28"/>
          <w:szCs w:val="28"/>
        </w:rPr>
        <w:t>МУНИЦИПАЛЬНЫЙ   СОВЕТ</w:t>
      </w:r>
    </w:p>
    <w:p w:rsidR="00896A36" w:rsidRPr="003C4E9A" w:rsidRDefault="00896A36" w:rsidP="00896A36">
      <w:pPr>
        <w:jc w:val="center"/>
        <w:rPr>
          <w:b/>
          <w:bCs/>
          <w:sz w:val="28"/>
          <w:szCs w:val="28"/>
        </w:rPr>
      </w:pPr>
      <w:r w:rsidRPr="003C4E9A">
        <w:rPr>
          <w:b/>
          <w:bCs/>
          <w:sz w:val="28"/>
          <w:szCs w:val="28"/>
        </w:rPr>
        <w:t xml:space="preserve">СЕЛЬСКОГО ПОСЕЛЕНИЯ  </w:t>
      </w:r>
      <w:proofErr w:type="gramStart"/>
      <w:r>
        <w:rPr>
          <w:b/>
          <w:bCs/>
          <w:sz w:val="28"/>
          <w:szCs w:val="28"/>
        </w:rPr>
        <w:t>ПЕСОЧНОЕ</w:t>
      </w:r>
      <w:proofErr w:type="gramEnd"/>
    </w:p>
    <w:p w:rsidR="00896A36" w:rsidRPr="003C4E9A" w:rsidRDefault="00896A36" w:rsidP="00896A36">
      <w:pPr>
        <w:jc w:val="center"/>
        <w:rPr>
          <w:b/>
          <w:bCs/>
          <w:sz w:val="28"/>
          <w:szCs w:val="28"/>
        </w:rPr>
      </w:pPr>
      <w:r w:rsidRPr="003C4E9A">
        <w:rPr>
          <w:b/>
          <w:bCs/>
          <w:sz w:val="28"/>
          <w:szCs w:val="28"/>
        </w:rPr>
        <w:t>РЫБИНСКОГО МУНИЦИПАЛЬНОГО РАЙОНА</w:t>
      </w:r>
    </w:p>
    <w:p w:rsidR="00B8256F" w:rsidRPr="00B8256F" w:rsidRDefault="00896A36" w:rsidP="00896A36">
      <w:pPr>
        <w:tabs>
          <w:tab w:val="left" w:pos="1020"/>
          <w:tab w:val="center" w:pos="4536"/>
        </w:tabs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3C4E9A">
        <w:rPr>
          <w:b/>
          <w:bCs/>
          <w:sz w:val="28"/>
          <w:szCs w:val="28"/>
        </w:rPr>
        <w:t xml:space="preserve"> созыва</w:t>
      </w:r>
    </w:p>
    <w:p w:rsidR="00B8256F" w:rsidRPr="00B8256F" w:rsidRDefault="00B8256F" w:rsidP="00B8256F">
      <w:pPr>
        <w:tabs>
          <w:tab w:val="left" w:pos="1020"/>
          <w:tab w:val="center" w:pos="4536"/>
        </w:tabs>
        <w:jc w:val="center"/>
        <w:outlineLvl w:val="0"/>
        <w:rPr>
          <w:b/>
          <w:sz w:val="36"/>
          <w:szCs w:val="36"/>
        </w:rPr>
      </w:pPr>
      <w:proofErr w:type="gramStart"/>
      <w:r w:rsidRPr="00B8256F">
        <w:rPr>
          <w:b/>
          <w:sz w:val="36"/>
          <w:szCs w:val="36"/>
        </w:rPr>
        <w:t>Р</w:t>
      </w:r>
      <w:proofErr w:type="gramEnd"/>
      <w:r w:rsidRPr="00B8256F">
        <w:rPr>
          <w:b/>
          <w:sz w:val="36"/>
          <w:szCs w:val="36"/>
        </w:rPr>
        <w:t xml:space="preserve"> Е Ш Е Н И Е</w:t>
      </w:r>
    </w:p>
    <w:p w:rsidR="00B8256F" w:rsidRDefault="00B8256F" w:rsidP="00B8256F"/>
    <w:p w:rsidR="00B8256F" w:rsidRDefault="00B8256F" w:rsidP="00B8256F">
      <w:pPr>
        <w:jc w:val="both"/>
        <w:rPr>
          <w:b/>
        </w:rPr>
      </w:pPr>
    </w:p>
    <w:p w:rsidR="00B8256F" w:rsidRPr="00CD56A5" w:rsidRDefault="00B8256F" w:rsidP="00B8256F">
      <w:pPr>
        <w:jc w:val="both"/>
        <w:rPr>
          <w:b/>
        </w:rPr>
      </w:pPr>
      <w:r w:rsidRPr="00CD56A5">
        <w:rPr>
          <w:b/>
        </w:rPr>
        <w:t xml:space="preserve">от </w:t>
      </w:r>
      <w:r w:rsidR="00DE6958">
        <w:rPr>
          <w:b/>
        </w:rPr>
        <w:t>10 апреля</w:t>
      </w:r>
      <w:r w:rsidRPr="00CD56A5">
        <w:rPr>
          <w:b/>
        </w:rPr>
        <w:t xml:space="preserve"> 2020 года</w:t>
      </w:r>
      <w:r w:rsidRPr="00CD56A5">
        <w:rPr>
          <w:b/>
        </w:rPr>
        <w:tab/>
      </w:r>
      <w:r w:rsidRPr="00CD56A5">
        <w:rPr>
          <w:b/>
        </w:rPr>
        <w:tab/>
      </w:r>
      <w:r w:rsidRPr="00CD56A5">
        <w:rPr>
          <w:b/>
        </w:rPr>
        <w:tab/>
      </w:r>
      <w:r w:rsidRPr="00CD56A5">
        <w:rPr>
          <w:b/>
        </w:rPr>
        <w:tab/>
      </w:r>
      <w:r w:rsidRPr="00CD56A5">
        <w:rPr>
          <w:b/>
        </w:rPr>
        <w:tab/>
        <w:t xml:space="preserve">                                     № </w:t>
      </w:r>
      <w:r w:rsidR="00DE6958">
        <w:rPr>
          <w:b/>
        </w:rPr>
        <w:t>112</w:t>
      </w:r>
    </w:p>
    <w:p w:rsidR="0009153D" w:rsidRPr="001A22E8" w:rsidRDefault="0009153D" w:rsidP="0009153D">
      <w:pPr>
        <w:jc w:val="both"/>
        <w:rPr>
          <w:rFonts w:eastAsia="Calibri"/>
          <w:lang w:eastAsia="en-US"/>
        </w:rPr>
      </w:pPr>
    </w:p>
    <w:p w:rsidR="00B8256F" w:rsidRDefault="0009153D" w:rsidP="00263123">
      <w:pPr>
        <w:jc w:val="both"/>
        <w:rPr>
          <w:rFonts w:eastAsia="Calibri"/>
          <w:b/>
          <w:lang w:eastAsia="en-US"/>
        </w:rPr>
      </w:pPr>
      <w:r w:rsidRPr="001A22E8">
        <w:rPr>
          <w:rFonts w:eastAsia="Calibri"/>
          <w:b/>
          <w:lang w:eastAsia="en-US"/>
        </w:rPr>
        <w:t xml:space="preserve">О внесении изменений в </w:t>
      </w:r>
      <w:r w:rsidR="00B8256F">
        <w:rPr>
          <w:rFonts w:eastAsia="Calibri"/>
          <w:b/>
          <w:lang w:eastAsia="en-US"/>
        </w:rPr>
        <w:t xml:space="preserve">Правила </w:t>
      </w:r>
      <w:r w:rsidR="00263123">
        <w:rPr>
          <w:rFonts w:eastAsia="Calibri"/>
          <w:b/>
          <w:lang w:eastAsia="en-US"/>
        </w:rPr>
        <w:t>благоустройства</w:t>
      </w:r>
      <w:r w:rsidR="00B8256F">
        <w:rPr>
          <w:rFonts w:eastAsia="Calibri"/>
          <w:b/>
          <w:lang w:eastAsia="en-US"/>
        </w:rPr>
        <w:t xml:space="preserve"> </w:t>
      </w:r>
    </w:p>
    <w:p w:rsidR="0009153D" w:rsidRPr="001A22E8" w:rsidRDefault="00B8256F" w:rsidP="0026312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сельского поселения</w:t>
      </w:r>
      <w:r w:rsidR="00896A36">
        <w:rPr>
          <w:rFonts w:eastAsia="Calibri"/>
          <w:b/>
          <w:lang w:eastAsia="en-US"/>
        </w:rPr>
        <w:t xml:space="preserve"> </w:t>
      </w:r>
      <w:proofErr w:type="gramStart"/>
      <w:r w:rsidR="00896A36">
        <w:rPr>
          <w:rFonts w:eastAsia="Calibri"/>
          <w:b/>
          <w:lang w:eastAsia="en-US"/>
        </w:rPr>
        <w:t>Песочное</w:t>
      </w:r>
      <w:proofErr w:type="gramEnd"/>
    </w:p>
    <w:p w:rsidR="0009153D" w:rsidRPr="00856563" w:rsidRDefault="0009153D" w:rsidP="0009153D">
      <w:pPr>
        <w:jc w:val="both"/>
        <w:rPr>
          <w:rFonts w:eastAsia="Calibri"/>
          <w:lang w:eastAsia="en-US"/>
        </w:rPr>
      </w:pPr>
    </w:p>
    <w:p w:rsidR="00B8256F" w:rsidRDefault="00F72994" w:rsidP="00B825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56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256F" w:rsidRPr="00CD56A5">
        <w:rPr>
          <w:rFonts w:ascii="Times New Roman" w:hAnsi="Times New Roman" w:cs="Times New Roman"/>
          <w:sz w:val="24"/>
          <w:szCs w:val="24"/>
        </w:rPr>
        <w:t>статьей 2</w:t>
      </w:r>
      <w:r w:rsidR="00896A36">
        <w:rPr>
          <w:rFonts w:ascii="Times New Roman" w:hAnsi="Times New Roman" w:cs="Times New Roman"/>
          <w:sz w:val="24"/>
          <w:szCs w:val="24"/>
        </w:rPr>
        <w:t>4</w:t>
      </w:r>
      <w:r w:rsidR="00B8256F" w:rsidRPr="00CD56A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96A36">
        <w:rPr>
          <w:rFonts w:ascii="Times New Roman" w:hAnsi="Times New Roman" w:cs="Times New Roman"/>
          <w:sz w:val="24"/>
          <w:szCs w:val="24"/>
        </w:rPr>
        <w:t>сель</w:t>
      </w:r>
      <w:r w:rsidR="00B8256F" w:rsidRPr="00CD56A5">
        <w:rPr>
          <w:rFonts w:ascii="Times New Roman" w:hAnsi="Times New Roman" w:cs="Times New Roman"/>
          <w:sz w:val="24"/>
          <w:szCs w:val="24"/>
        </w:rPr>
        <w:t>ского поселения</w:t>
      </w:r>
      <w:r w:rsidR="00896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A36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B8256F" w:rsidRPr="00CD56A5">
        <w:rPr>
          <w:rFonts w:ascii="Times New Roman" w:hAnsi="Times New Roman" w:cs="Times New Roman"/>
          <w:sz w:val="24"/>
          <w:szCs w:val="24"/>
        </w:rPr>
        <w:t>,</w:t>
      </w:r>
    </w:p>
    <w:p w:rsidR="00896A36" w:rsidRPr="00BC666C" w:rsidRDefault="00896A36" w:rsidP="00896A3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666C">
        <w:rPr>
          <w:rFonts w:ascii="Times New Roman" w:hAnsi="Times New Roman"/>
          <w:sz w:val="24"/>
          <w:szCs w:val="24"/>
        </w:rPr>
        <w:t xml:space="preserve">униципальный Совет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B8256F" w:rsidRPr="00CD56A5" w:rsidRDefault="00B8256F" w:rsidP="00B8256F">
      <w:pPr>
        <w:ind w:firstLine="720"/>
        <w:jc w:val="center"/>
        <w:rPr>
          <w:b/>
        </w:rPr>
      </w:pPr>
    </w:p>
    <w:p w:rsidR="00B8256F" w:rsidRPr="00CD56A5" w:rsidRDefault="00B8256F" w:rsidP="00B8256F">
      <w:pPr>
        <w:ind w:firstLine="720"/>
        <w:jc w:val="center"/>
        <w:rPr>
          <w:b/>
        </w:rPr>
      </w:pPr>
      <w:proofErr w:type="gramStart"/>
      <w:r w:rsidRPr="00CD56A5">
        <w:rPr>
          <w:b/>
        </w:rPr>
        <w:t>Р</w:t>
      </w:r>
      <w:proofErr w:type="gramEnd"/>
      <w:r w:rsidRPr="00CD56A5">
        <w:rPr>
          <w:b/>
        </w:rPr>
        <w:t xml:space="preserve"> Е Ш И Л :</w:t>
      </w:r>
    </w:p>
    <w:p w:rsidR="0009153D" w:rsidRPr="009448F1" w:rsidRDefault="0009153D" w:rsidP="00B8256F">
      <w:pPr>
        <w:autoSpaceDE w:val="0"/>
        <w:autoSpaceDN w:val="0"/>
        <w:adjustRightInd w:val="0"/>
        <w:ind w:firstLine="540"/>
        <w:jc w:val="both"/>
      </w:pPr>
    </w:p>
    <w:p w:rsidR="009448F1" w:rsidRPr="009448F1" w:rsidRDefault="009448F1" w:rsidP="009448F1">
      <w:pPr>
        <w:autoSpaceDE w:val="0"/>
        <w:autoSpaceDN w:val="0"/>
        <w:adjustRightInd w:val="0"/>
        <w:ind w:firstLine="540"/>
        <w:jc w:val="both"/>
      </w:pPr>
      <w:r w:rsidRPr="00896A36">
        <w:rPr>
          <w:b/>
        </w:rPr>
        <w:t>1.</w:t>
      </w:r>
      <w:r w:rsidRPr="009448F1">
        <w:t xml:space="preserve"> Внести в Правила благоустройства</w:t>
      </w:r>
      <w:r w:rsidR="00B8256F">
        <w:t xml:space="preserve"> сельского поселения</w:t>
      </w:r>
      <w:r w:rsidR="00896A36">
        <w:t xml:space="preserve"> Песочное</w:t>
      </w:r>
      <w:r w:rsidRPr="009448F1">
        <w:t xml:space="preserve">, утвержденные  решением Муниципального Совета сельского поселения </w:t>
      </w:r>
      <w:r w:rsidR="00896A36">
        <w:t xml:space="preserve">Песочное </w:t>
      </w:r>
      <w:r w:rsidRPr="009448F1">
        <w:t xml:space="preserve">от </w:t>
      </w:r>
      <w:r w:rsidR="00B8256F">
        <w:t>1</w:t>
      </w:r>
      <w:r w:rsidR="00896A36">
        <w:t>3</w:t>
      </w:r>
      <w:r w:rsidR="00B8256F">
        <w:t>.0</w:t>
      </w:r>
      <w:r w:rsidR="00896A36">
        <w:t>6</w:t>
      </w:r>
      <w:r w:rsidR="00B8256F">
        <w:t>.201</w:t>
      </w:r>
      <w:r w:rsidR="00896A36">
        <w:t>8</w:t>
      </w:r>
      <w:r w:rsidR="00B8256F">
        <w:t xml:space="preserve"> г. </w:t>
      </w:r>
      <w:r>
        <w:t xml:space="preserve">№ </w:t>
      </w:r>
      <w:r w:rsidR="00B8256F">
        <w:t>7</w:t>
      </w:r>
      <w:r w:rsidR="00896A36">
        <w:t>1</w:t>
      </w:r>
      <w:r w:rsidR="00B8256F">
        <w:t>,</w:t>
      </w:r>
      <w:r w:rsidRPr="009448F1">
        <w:t xml:space="preserve"> следующие изменения:</w:t>
      </w:r>
    </w:p>
    <w:p w:rsidR="00B8256F" w:rsidRDefault="0009153D" w:rsidP="009448F1">
      <w:pPr>
        <w:autoSpaceDE w:val="0"/>
        <w:autoSpaceDN w:val="0"/>
        <w:adjustRightInd w:val="0"/>
        <w:ind w:firstLine="540"/>
        <w:jc w:val="both"/>
      </w:pPr>
      <w:r w:rsidRPr="00896A36">
        <w:rPr>
          <w:b/>
        </w:rPr>
        <w:t>1.1</w:t>
      </w:r>
      <w:r w:rsidRPr="009448F1">
        <w:t xml:space="preserve">. </w:t>
      </w:r>
      <w:r w:rsidR="00B8256F">
        <w:t>дополнить пункт 1</w:t>
      </w:r>
      <w:r w:rsidR="00896A36">
        <w:t>.6</w:t>
      </w:r>
      <w:r w:rsidR="00B8256F">
        <w:t xml:space="preserve"> Раздела «Общие положения» абзацами </w:t>
      </w:r>
      <w:r w:rsidR="00896A36">
        <w:t xml:space="preserve">сорок первым, сорок вторым </w:t>
      </w:r>
      <w:r w:rsidR="00B8256F">
        <w:t>следующего содержания:</w:t>
      </w:r>
    </w:p>
    <w:p w:rsidR="005C7BD8" w:rsidRPr="003F5446" w:rsidRDefault="00B8256F" w:rsidP="005C7BD8">
      <w:pPr>
        <w:autoSpaceDE w:val="0"/>
        <w:autoSpaceDN w:val="0"/>
        <w:adjustRightInd w:val="0"/>
        <w:ind w:firstLine="540"/>
        <w:jc w:val="both"/>
      </w:pPr>
      <w:r>
        <w:t>«- м</w:t>
      </w:r>
      <w:r w:rsidR="003461D6" w:rsidRPr="00085988">
        <w:t xml:space="preserve">емориальная доска - </w:t>
      </w:r>
      <w:r w:rsidR="005C7BD8" w:rsidRPr="00085988">
        <w:rPr>
          <w:rFonts w:eastAsiaTheme="minorHAnsi"/>
          <w:lang w:eastAsia="en-US"/>
        </w:rPr>
        <w:t xml:space="preserve"> архитектурно-скульптурное произведение малой формы, </w:t>
      </w:r>
      <w:r w:rsidR="005C7BD8" w:rsidRPr="003F5446">
        <w:t>предназначенное для установки на фасадах зданий с целью адресного увековечения памяти выдающихся исторических событий и личностей;</w:t>
      </w:r>
    </w:p>
    <w:p w:rsidR="003461D6" w:rsidRPr="003F5446" w:rsidRDefault="00B8256F" w:rsidP="00B8256F">
      <w:pPr>
        <w:autoSpaceDE w:val="0"/>
        <w:autoSpaceDN w:val="0"/>
        <w:adjustRightInd w:val="0"/>
        <w:ind w:firstLine="540"/>
        <w:jc w:val="both"/>
      </w:pPr>
      <w:r w:rsidRPr="003F5446">
        <w:t>- д</w:t>
      </w:r>
      <w:r w:rsidR="007D137A" w:rsidRPr="003F5446">
        <w:t>ругой</w:t>
      </w:r>
      <w:r w:rsidR="00836D2E" w:rsidRPr="003F5446">
        <w:t xml:space="preserve"> п</w:t>
      </w:r>
      <w:r w:rsidR="009C4E8C" w:rsidRPr="003F5446">
        <w:t>амятный знак</w:t>
      </w:r>
      <w:r w:rsidR="003461D6" w:rsidRPr="003F5446">
        <w:t xml:space="preserve">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</w:t>
      </w:r>
      <w:proofErr w:type="gramStart"/>
      <w:r w:rsidR="003461D6" w:rsidRPr="003F5446">
        <w:t>.»</w:t>
      </w:r>
      <w:r w:rsidRPr="003F5446">
        <w:t>;</w:t>
      </w:r>
      <w:proofErr w:type="gramEnd"/>
    </w:p>
    <w:p w:rsidR="00651341" w:rsidRPr="003F5446" w:rsidRDefault="00651341" w:rsidP="00F01145">
      <w:pPr>
        <w:suppressAutoHyphens/>
        <w:spacing w:line="100" w:lineRule="atLeast"/>
        <w:ind w:firstLine="567"/>
        <w:jc w:val="both"/>
      </w:pPr>
      <w:r w:rsidRPr="003F5446">
        <w:rPr>
          <w:b/>
        </w:rPr>
        <w:t>1.2.</w:t>
      </w:r>
      <w:r w:rsidRPr="003F5446">
        <w:t xml:space="preserve"> пункты с 2.8 по 2.84 </w:t>
      </w:r>
      <w:r w:rsidR="00F01145">
        <w:t>Раздела 2 «</w:t>
      </w:r>
      <w:r w:rsidR="00F01145" w:rsidRPr="00342EA6">
        <w:rPr>
          <w:kern w:val="1"/>
          <w:lang w:eastAsia="ar-SA"/>
        </w:rPr>
        <w:t>Требования к объектам благоустройства, элементам благоустройства</w:t>
      </w:r>
      <w:r w:rsidR="00F01145">
        <w:rPr>
          <w:kern w:val="1"/>
          <w:lang w:eastAsia="ar-SA"/>
        </w:rPr>
        <w:t xml:space="preserve"> и их </w:t>
      </w:r>
      <w:proofErr w:type="gramStart"/>
      <w:r w:rsidR="00F01145">
        <w:rPr>
          <w:kern w:val="1"/>
          <w:lang w:eastAsia="ar-SA"/>
        </w:rPr>
        <w:t>содержании</w:t>
      </w:r>
      <w:proofErr w:type="gramEnd"/>
      <w:r w:rsidR="00F01145">
        <w:rPr>
          <w:kern w:val="1"/>
          <w:lang w:eastAsia="ar-SA"/>
        </w:rPr>
        <w:t xml:space="preserve">» </w:t>
      </w:r>
      <w:r w:rsidRPr="003F5446">
        <w:t>изложить в следующей редакции: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«2.8. Контейнерные площадки.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2.8.1. Контейнерные площадки размещают на удалении от жилых домов, детских учреждений, спортивных площадок и от мест отдыха населения на расстоянии не менее 20 м, но не более 100 м.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Размещение контейнерных площадок не должно нарушать эстетический облик улиц и площадей, зон отдыха, парков, скверов, спортивных и детских площадок.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Размещение контейнерных площадок осуществляется в соответствии с территориальной схемой обращения с отходами, в том числе с твердыми коммунальными отходами, на территории Ярославской области, утверждаемой в установленном порядке.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Контейнерные площадки должны содержаться в соответствии с санитарными нормами и правилами.</w:t>
      </w:r>
    </w:p>
    <w:p w:rsidR="003F5446" w:rsidRPr="003F5446" w:rsidRDefault="00651341" w:rsidP="003F5446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proofErr w:type="gramStart"/>
      <w:r w:rsidRPr="003F5446">
        <w:rPr>
          <w:kern w:val="1"/>
          <w:lang w:eastAsia="ar-SA"/>
        </w:rPr>
        <w:t>Вывоз твердых коммунальных отходов (далее - ТКО) обеспечивается региональным оператором из мест приема и накопления: в холодное время года</w:t>
      </w:r>
      <w:r w:rsidR="003F5446" w:rsidRPr="003F5446">
        <w:rPr>
          <w:kern w:val="1"/>
          <w:lang w:eastAsia="ar-SA"/>
        </w:rPr>
        <w:t xml:space="preserve"> </w:t>
      </w:r>
      <w:r w:rsidR="003F5446" w:rsidRPr="003F5446">
        <w:t>(при температуре -5</w:t>
      </w:r>
      <w:r w:rsidR="003F5446" w:rsidRPr="003F5446">
        <w:rPr>
          <w:vertAlign w:val="superscript"/>
        </w:rPr>
        <w:t>о</w:t>
      </w:r>
      <w:r w:rsidR="003F5446" w:rsidRPr="003F5446">
        <w:t>С и ниже) не реже 1 раза в трое суток, в теплое время года (при температуре свыше +5</w:t>
      </w:r>
      <w:r w:rsidR="003F5446" w:rsidRPr="003F5446">
        <w:rPr>
          <w:vertAlign w:val="superscript"/>
        </w:rPr>
        <w:t>о</w:t>
      </w:r>
      <w:r w:rsidR="003F5446" w:rsidRPr="003F5446">
        <w:t>С)</w:t>
      </w:r>
      <w:r w:rsidR="003F5446" w:rsidRPr="003F5446">
        <w:rPr>
          <w:vertAlign w:val="superscript"/>
        </w:rPr>
        <w:t xml:space="preserve"> </w:t>
      </w:r>
      <w:r w:rsidR="003F5446" w:rsidRPr="003F5446">
        <w:t>не реже 1 раза в сутки (ежедневный вывоз) отходов с контейнерных площадок осуществляется ежедневно.</w:t>
      </w:r>
      <w:proofErr w:type="gramEnd"/>
      <w:r w:rsidR="003F5446" w:rsidRPr="003F5446">
        <w:t xml:space="preserve"> Вывоз вторичных ресурсов, собранных путем раздельного сбора отходов, вывозится по мере заполнения контейнера, не реже одного раза в 7 дней. Уборка контейнерных площадок производится ежедневно.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lastRenderedPageBreak/>
        <w:t>2.8.2. Перечень элементов благоустройства территории на контейнерной площадке включает твердые виды покрытия площадки, контейнеры для сбора твердых коммунальных отходов (в том числе для раздельного сбора) и бункеры для сбора крупногабаритных отходов. Контейнеры для сбора твердых коммунальных отходов оборудуются колесами для перемещения.</w:t>
      </w:r>
    </w:p>
    <w:p w:rsidR="003F5446" w:rsidRPr="003F5446" w:rsidRDefault="00651341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2.8.3. </w:t>
      </w:r>
      <w:r w:rsidR="003F5446" w:rsidRPr="003F5446">
        <w:rPr>
          <w:rFonts w:ascii="Times New Roman" w:hAnsi="Times New Roman" w:cs="Times New Roman"/>
          <w:sz w:val="24"/>
          <w:szCs w:val="24"/>
        </w:rPr>
        <w:t>Контейнеры и бункеры должны быть в технически исправном состоянии, покрашены и иметь маркировку с указанием реквизитов владельца, подрядной организации, времени вывоза отходов. Контейнеры для сбора отходов должны быть оборудованы ограждением и навесом (крышкой) из профильного листа, не допускающих попадание в контейнеры атмосферных осадков, а на автозаправочных станциях - запираться на замки.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sz w:val="24"/>
          <w:szCs w:val="24"/>
        </w:rPr>
        <w:t>В качестве ограждения контейнерной площадки могут быть использованы зелёные насаждения.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sz w:val="24"/>
          <w:szCs w:val="24"/>
        </w:rPr>
        <w:t>Установка (приведение в соответствие, замена) контейнеров обеспечивается региональным оператором.</w:t>
      </w:r>
    </w:p>
    <w:p w:rsidR="00651341" w:rsidRPr="003F5446" w:rsidRDefault="00651341" w:rsidP="00651341">
      <w:pPr>
        <w:suppressAutoHyphens/>
        <w:spacing w:line="100" w:lineRule="atLeast"/>
        <w:ind w:firstLine="567"/>
        <w:jc w:val="both"/>
        <w:rPr>
          <w:kern w:val="1"/>
          <w:lang w:eastAsia="ar-SA"/>
        </w:rPr>
      </w:pPr>
      <w:r w:rsidRPr="003F5446">
        <w:rPr>
          <w:kern w:val="1"/>
          <w:lang w:eastAsia="ar-SA"/>
        </w:rPr>
        <w:t>2.8.4. На контейнерных площадках размещается информация об обслуживаемых объектах потребителей, о периодичности удаления твердых коммунальных отходов, наименовании организации, осуществляющей сбор и транспортирование твердых коммунальных отходов, контактах ответственного лица</w:t>
      </w:r>
      <w:proofErr w:type="gramStart"/>
      <w:r w:rsidRPr="003F5446">
        <w:rPr>
          <w:kern w:val="1"/>
          <w:lang w:eastAsia="ar-SA"/>
        </w:rPr>
        <w:t>.»</w:t>
      </w:r>
      <w:r w:rsidR="003F5446" w:rsidRPr="003F5446">
        <w:rPr>
          <w:kern w:val="1"/>
          <w:lang w:eastAsia="ar-SA"/>
        </w:rPr>
        <w:t>;</w:t>
      </w:r>
      <w:proofErr w:type="gramEnd"/>
    </w:p>
    <w:p w:rsidR="003F5446" w:rsidRPr="00F01145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b/>
          <w:sz w:val="24"/>
          <w:szCs w:val="24"/>
        </w:rPr>
        <w:t>1.3.</w:t>
      </w:r>
      <w:r w:rsidRPr="003F5446">
        <w:rPr>
          <w:rFonts w:ascii="Times New Roman" w:hAnsi="Times New Roman" w:cs="Times New Roman"/>
          <w:sz w:val="24"/>
          <w:szCs w:val="24"/>
        </w:rPr>
        <w:t xml:space="preserve"> </w:t>
      </w:r>
      <w:r w:rsidRPr="00F0114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01145" w:rsidRPr="00F01145">
        <w:rPr>
          <w:rFonts w:ascii="Times New Roman" w:hAnsi="Times New Roman" w:cs="Times New Roman"/>
          <w:sz w:val="24"/>
          <w:szCs w:val="24"/>
        </w:rPr>
        <w:t>Раздел 2</w:t>
      </w:r>
      <w:r w:rsidR="00F01145" w:rsidRPr="00F0114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1145">
        <w:rPr>
          <w:rFonts w:ascii="Times New Roman" w:hAnsi="Times New Roman" w:cs="Times New Roman"/>
          <w:sz w:val="24"/>
          <w:szCs w:val="24"/>
        </w:rPr>
        <w:t>пунктом 2.8.5 следующего содержания: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145">
        <w:rPr>
          <w:rFonts w:ascii="Times New Roman" w:hAnsi="Times New Roman" w:cs="Times New Roman"/>
          <w:sz w:val="24"/>
          <w:szCs w:val="24"/>
        </w:rPr>
        <w:t>«2.8.5. Ответственность за содержание контейнерных площадок и территории, прилегающей к месту погрузки твёрдых</w:t>
      </w:r>
      <w:r w:rsidRPr="003F5446">
        <w:rPr>
          <w:rFonts w:ascii="Times New Roman" w:hAnsi="Times New Roman" w:cs="Times New Roman"/>
          <w:sz w:val="24"/>
          <w:szCs w:val="24"/>
        </w:rPr>
        <w:t xml:space="preserve"> коммунальных отходов (далее ТКО), расположенных на придомовой территории, входящей в состав общего имущества собственников помещений в многоквартирном доме, обеспечивается собственниками помещений в многоквартирном доме, лицами, привлекаемыми собственниками помещений в многоквартирном доме по договорам оказания услуг.  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контейнерных площадок, специальных площадок для складирования крупногабаритных отходов и территорий, прилегающих к месту погрузки ТКО, не входящих в состав общего имущества собственников помещений в многоквартирном доме, обеспечивается собственниками земельного участка, на котором расположены такие площадки и территория.  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sz w:val="24"/>
          <w:szCs w:val="24"/>
        </w:rPr>
        <w:t>Лица, определяются договорами.</w:t>
      </w:r>
    </w:p>
    <w:p w:rsidR="003F5446" w:rsidRPr="003F5446" w:rsidRDefault="003F5446" w:rsidP="003F54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46">
        <w:rPr>
          <w:rFonts w:ascii="Times New Roman" w:hAnsi="Times New Roman" w:cs="Times New Roman"/>
          <w:sz w:val="24"/>
          <w:szCs w:val="24"/>
        </w:rPr>
        <w:t>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F544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8256F" w:rsidRPr="003F5446" w:rsidRDefault="003461D6" w:rsidP="0086687B">
      <w:pPr>
        <w:autoSpaceDE w:val="0"/>
        <w:autoSpaceDN w:val="0"/>
        <w:adjustRightInd w:val="0"/>
        <w:ind w:firstLine="540"/>
        <w:jc w:val="both"/>
      </w:pPr>
      <w:r w:rsidRPr="003F5446">
        <w:rPr>
          <w:b/>
        </w:rPr>
        <w:t>1.</w:t>
      </w:r>
      <w:r w:rsidR="003F5446" w:rsidRPr="003F5446">
        <w:rPr>
          <w:b/>
        </w:rPr>
        <w:t>4</w:t>
      </w:r>
      <w:r w:rsidRPr="003F5446">
        <w:rPr>
          <w:b/>
        </w:rPr>
        <w:t>.</w:t>
      </w:r>
      <w:r w:rsidRPr="003F5446">
        <w:t xml:space="preserve"> </w:t>
      </w:r>
      <w:r w:rsidR="0086687B" w:rsidRPr="003F5446">
        <w:t xml:space="preserve">Дополнить </w:t>
      </w:r>
      <w:r w:rsidR="00F01145">
        <w:t>Раздел 2 «</w:t>
      </w:r>
      <w:r w:rsidR="00F01145" w:rsidRPr="00342EA6">
        <w:rPr>
          <w:kern w:val="1"/>
          <w:lang w:eastAsia="ar-SA"/>
        </w:rPr>
        <w:t>Требования к объектам благоустройства, элементам благоустройства</w:t>
      </w:r>
      <w:r w:rsidR="00F01145">
        <w:rPr>
          <w:kern w:val="1"/>
          <w:lang w:eastAsia="ar-SA"/>
        </w:rPr>
        <w:t xml:space="preserve"> и их </w:t>
      </w:r>
      <w:proofErr w:type="gramStart"/>
      <w:r w:rsidR="00F01145">
        <w:rPr>
          <w:kern w:val="1"/>
          <w:lang w:eastAsia="ar-SA"/>
        </w:rPr>
        <w:t>содержании</w:t>
      </w:r>
      <w:proofErr w:type="gramEnd"/>
      <w:r w:rsidR="00F01145">
        <w:rPr>
          <w:kern w:val="1"/>
          <w:lang w:eastAsia="ar-SA"/>
        </w:rPr>
        <w:t xml:space="preserve">» </w:t>
      </w:r>
      <w:r w:rsidR="00E620F1" w:rsidRPr="003F5446">
        <w:t>пунктами с 2</w:t>
      </w:r>
      <w:r w:rsidR="00B8256F" w:rsidRPr="003F5446">
        <w:t>.2</w:t>
      </w:r>
      <w:r w:rsidR="00896A36" w:rsidRPr="003F5446">
        <w:t>7</w:t>
      </w:r>
      <w:r w:rsidR="00B8256F" w:rsidRPr="003F5446">
        <w:t xml:space="preserve"> по</w:t>
      </w:r>
      <w:r w:rsidR="00E620F1" w:rsidRPr="003F5446">
        <w:t xml:space="preserve"> </w:t>
      </w:r>
      <w:r w:rsidR="00B8256F" w:rsidRPr="003F5446">
        <w:t>2.</w:t>
      </w:r>
      <w:r w:rsidR="00E620F1" w:rsidRPr="003F5446">
        <w:t>2</w:t>
      </w:r>
      <w:r w:rsidR="00896A36" w:rsidRPr="003F5446">
        <w:t>7</w:t>
      </w:r>
      <w:r w:rsidR="00E620F1" w:rsidRPr="003F5446">
        <w:t>.7</w:t>
      </w:r>
      <w:r w:rsidR="00B8256F" w:rsidRPr="003F5446">
        <w:t xml:space="preserve"> следующего содержания:</w:t>
      </w:r>
    </w:p>
    <w:p w:rsidR="0086687B" w:rsidRPr="003F5446" w:rsidRDefault="00B8256F" w:rsidP="00E620F1">
      <w:pPr>
        <w:autoSpaceDE w:val="0"/>
        <w:autoSpaceDN w:val="0"/>
        <w:adjustRightInd w:val="0"/>
        <w:ind w:firstLine="567"/>
        <w:jc w:val="both"/>
      </w:pPr>
      <w:r w:rsidRPr="003F5446">
        <w:t>«2.2</w:t>
      </w:r>
      <w:r w:rsidR="00651341" w:rsidRPr="003F5446">
        <w:t>7</w:t>
      </w:r>
      <w:r w:rsidRPr="003F5446">
        <w:t xml:space="preserve">. </w:t>
      </w:r>
      <w:r w:rsidR="0086687B" w:rsidRPr="003F5446">
        <w:t>Правила установки мемориальных досок и</w:t>
      </w:r>
      <w:r w:rsidR="00836D2E" w:rsidRPr="003F5446">
        <w:t xml:space="preserve"> </w:t>
      </w:r>
      <w:r w:rsidR="00703880" w:rsidRPr="003F5446">
        <w:t>други</w:t>
      </w:r>
      <w:r w:rsidR="00836D2E" w:rsidRPr="003F5446">
        <w:t>х</w:t>
      </w:r>
      <w:r w:rsidRPr="003F5446">
        <w:t xml:space="preserve"> памятных знаков</w:t>
      </w:r>
      <w:r w:rsidR="00E620F1" w:rsidRPr="003F5446">
        <w:t>.</w:t>
      </w:r>
    </w:p>
    <w:p w:rsidR="006D04FA" w:rsidRPr="00347F51" w:rsidRDefault="00B8256F" w:rsidP="00E620F1">
      <w:pPr>
        <w:ind w:firstLine="567"/>
        <w:jc w:val="both"/>
      </w:pPr>
      <w:r w:rsidRPr="003F5446">
        <w:t>2.2</w:t>
      </w:r>
      <w:r w:rsidR="00651341" w:rsidRPr="003F5446">
        <w:t>7</w:t>
      </w:r>
      <w:r w:rsidRPr="003F5446">
        <w:t xml:space="preserve">.1. </w:t>
      </w:r>
      <w:r w:rsidR="002B099C" w:rsidRPr="003F5446">
        <w:t>М</w:t>
      </w:r>
      <w:r w:rsidR="006D04FA" w:rsidRPr="003F5446">
        <w:t>емориальные доски</w:t>
      </w:r>
      <w:r w:rsidR="002B099C" w:rsidRPr="003F5446">
        <w:t xml:space="preserve">  и</w:t>
      </w:r>
      <w:r w:rsidR="006D04FA" w:rsidRPr="003F5446">
        <w:t xml:space="preserve"> </w:t>
      </w:r>
      <w:r w:rsidR="007D137A" w:rsidRPr="003F5446">
        <w:t>другие</w:t>
      </w:r>
      <w:r w:rsidR="00836D2E" w:rsidRPr="003F5446">
        <w:t xml:space="preserve"> </w:t>
      </w:r>
      <w:r w:rsidR="006D04FA" w:rsidRPr="003F5446">
        <w:t>памятные знаки, посвященные историческим событиям, служащие для увековечения памяти людей</w:t>
      </w:r>
      <w:r w:rsidR="006D04FA" w:rsidRPr="004B7FBC">
        <w:t xml:space="preserve"> и организаций, устанавливаются в порядке, определенном администрацией </w:t>
      </w:r>
      <w:r w:rsidR="00E41A97">
        <w:t>с</w:t>
      </w:r>
      <w:r w:rsidR="00F01145">
        <w:t xml:space="preserve">ельского поселения </w:t>
      </w:r>
      <w:proofErr w:type="gramStart"/>
      <w:r w:rsidR="00F01145">
        <w:t>Песочное</w:t>
      </w:r>
      <w:proofErr w:type="gramEnd"/>
      <w:r w:rsidR="006D04FA" w:rsidRPr="00747F1B">
        <w:t xml:space="preserve"> </w:t>
      </w:r>
      <w:r w:rsidR="002B099C">
        <w:t>Рыбинского муниципального района</w:t>
      </w:r>
      <w:r w:rsidR="006D04FA" w:rsidRPr="00747F1B">
        <w:t>.</w:t>
      </w:r>
    </w:p>
    <w:p w:rsidR="00737562" w:rsidRPr="00737562" w:rsidRDefault="00E620F1" w:rsidP="00E620F1">
      <w:pPr>
        <w:ind w:firstLine="567"/>
        <w:jc w:val="both"/>
      </w:pPr>
      <w:r>
        <w:t>2.2</w:t>
      </w:r>
      <w:r w:rsidR="00651341">
        <w:t>7</w:t>
      </w:r>
      <w:r>
        <w:t>.2. О</w:t>
      </w:r>
      <w:r w:rsidR="00737562" w:rsidRPr="00737562">
        <w:t>снованием для принятия решения об увековечении памяти о выдающихся личностях и исторических событий</w:t>
      </w:r>
      <w:r w:rsidR="00737562">
        <w:t xml:space="preserve"> являются следующие критерии:</w:t>
      </w:r>
    </w:p>
    <w:p w:rsidR="00D561F8" w:rsidRDefault="00737562" w:rsidP="00E620F1">
      <w:pPr>
        <w:ind w:firstLine="567"/>
        <w:jc w:val="both"/>
      </w:pPr>
      <w:r w:rsidRPr="00597177">
        <w:t xml:space="preserve">- значимость  события и личности в истории </w:t>
      </w:r>
      <w:r w:rsidR="00E41A97">
        <w:t>с</w:t>
      </w:r>
      <w:r w:rsidR="00F01145">
        <w:t xml:space="preserve">ельского поселения </w:t>
      </w:r>
      <w:proofErr w:type="gramStart"/>
      <w:r w:rsidR="00F01145">
        <w:t>Песочное</w:t>
      </w:r>
      <w:proofErr w:type="gramEnd"/>
      <w:r w:rsidR="00D561F8">
        <w:t>,</w:t>
      </w:r>
      <w:r w:rsidRPr="00597177">
        <w:t xml:space="preserve"> Рыбинского муниципального района</w:t>
      </w:r>
      <w:r w:rsidR="00D561F8">
        <w:t xml:space="preserve">, </w:t>
      </w:r>
      <w:r w:rsidR="00D561F8" w:rsidRPr="00597177">
        <w:t xml:space="preserve">Ярославской области, </w:t>
      </w:r>
      <w:r w:rsidR="00D561F8">
        <w:t xml:space="preserve">в </w:t>
      </w:r>
      <w:r w:rsidR="00D561F8" w:rsidRPr="00597177">
        <w:t>российской истории</w:t>
      </w:r>
      <w:r w:rsidR="00D561F8">
        <w:t>.</w:t>
      </w:r>
    </w:p>
    <w:p w:rsidR="00737562" w:rsidRPr="00597177" w:rsidRDefault="00737562" w:rsidP="00E620F1">
      <w:pPr>
        <w:ind w:firstLine="567"/>
        <w:jc w:val="both"/>
      </w:pPr>
      <w:r w:rsidRPr="00597177">
        <w:t>- наличие признанных достижений личности в государственной, общественной, политической, военной, производственной, хозяйственной деятельности, в науке, культуре, литературе, искусстве и спорте и особый вклад личности в определенную сферу деятельности, принесший долговременную пользу</w:t>
      </w:r>
      <w:r w:rsidR="00E620F1">
        <w:t xml:space="preserve"> Назаровскому</w:t>
      </w:r>
      <w:r w:rsidRPr="00597177">
        <w:t xml:space="preserve"> сельскому поселению, Рыбинскому муниципальному району, Ярославской области, Российской Федерации. </w:t>
      </w:r>
    </w:p>
    <w:p w:rsidR="00836D2E" w:rsidRDefault="00EA761C" w:rsidP="00E620F1">
      <w:pPr>
        <w:ind w:firstLine="567"/>
        <w:jc w:val="both"/>
      </w:pPr>
      <w:r w:rsidRPr="00597177">
        <w:t>- н</w:t>
      </w:r>
      <w:r w:rsidR="00737562" w:rsidRPr="00597177">
        <w:t xml:space="preserve">аличие достоверных сведений о значимости  события в истории </w:t>
      </w:r>
      <w:r w:rsidR="00E41A97">
        <w:t>с</w:t>
      </w:r>
      <w:r w:rsidR="00F01145">
        <w:t>ельского поселения Песочное</w:t>
      </w:r>
      <w:r w:rsidR="00737562" w:rsidRPr="00597177">
        <w:t>, Рыбинского муниципального района, Ярославской области, российской истории</w:t>
      </w:r>
      <w:r w:rsidR="0000435E">
        <w:t>.</w:t>
      </w:r>
    </w:p>
    <w:p w:rsidR="00836D2E" w:rsidRPr="00836D2E" w:rsidRDefault="00E620F1" w:rsidP="00E620F1">
      <w:pPr>
        <w:ind w:firstLine="567"/>
        <w:jc w:val="both"/>
      </w:pPr>
      <w:r>
        <w:t>2.2</w:t>
      </w:r>
      <w:r w:rsidR="00651341">
        <w:t>7</w:t>
      </w:r>
      <w:r>
        <w:t xml:space="preserve">.3. </w:t>
      </w:r>
      <w:r w:rsidR="00836D2E" w:rsidRPr="00836D2E">
        <w:t>Устанавливаемые мемориальные доски и</w:t>
      </w:r>
      <w:r w:rsidR="00836D2E">
        <w:t xml:space="preserve"> </w:t>
      </w:r>
      <w:r w:rsidR="007D137A">
        <w:t>другие</w:t>
      </w:r>
      <w:r w:rsidR="00836D2E" w:rsidRPr="00836D2E">
        <w:t xml:space="preserve"> памятные знаки должны соответствовать следующим требованиям:</w:t>
      </w:r>
    </w:p>
    <w:p w:rsidR="00836D2E" w:rsidRPr="00836D2E" w:rsidRDefault="00836D2E" w:rsidP="00E620F1">
      <w:pPr>
        <w:ind w:firstLine="567"/>
        <w:jc w:val="both"/>
      </w:pPr>
      <w:r w:rsidRPr="00836D2E">
        <w:lastRenderedPageBreak/>
        <w:t>1) архитектурно-</w:t>
      </w:r>
      <w:proofErr w:type="gramStart"/>
      <w:r w:rsidRPr="00836D2E">
        <w:t>художественное решение</w:t>
      </w:r>
      <w:proofErr w:type="gramEnd"/>
      <w:r w:rsidRPr="00836D2E">
        <w:t xml:space="preserve"> </w:t>
      </w:r>
      <w:r w:rsidR="00D65566" w:rsidRPr="00836D2E">
        <w:t>мемориальн</w:t>
      </w:r>
      <w:r w:rsidR="00D65566">
        <w:t>ой</w:t>
      </w:r>
      <w:r w:rsidR="00D65566" w:rsidRPr="00836D2E">
        <w:t xml:space="preserve"> доски </w:t>
      </w:r>
      <w:r w:rsidR="00D65566">
        <w:t>ил</w:t>
      </w:r>
      <w:r w:rsidR="00D65566" w:rsidRPr="00836D2E">
        <w:t>и</w:t>
      </w:r>
      <w:r w:rsidR="00D65566">
        <w:t xml:space="preserve"> иных</w:t>
      </w:r>
      <w:r w:rsidR="00D65566" w:rsidRPr="00836D2E">
        <w:t xml:space="preserve"> памятны</w:t>
      </w:r>
      <w:r w:rsidR="00D65566">
        <w:t>х</w:t>
      </w:r>
      <w:r w:rsidR="00D65566" w:rsidRPr="00836D2E">
        <w:t xml:space="preserve"> знак</w:t>
      </w:r>
      <w:r w:rsidR="00D65566">
        <w:t>ов</w:t>
      </w:r>
      <w:r w:rsidR="00D65566" w:rsidRPr="00836D2E">
        <w:t xml:space="preserve"> </w:t>
      </w:r>
      <w:r w:rsidRPr="00836D2E">
        <w:t>не должно противоречить характеру места его размещения;</w:t>
      </w:r>
    </w:p>
    <w:p w:rsidR="00836D2E" w:rsidRPr="00836D2E" w:rsidRDefault="00836D2E" w:rsidP="00E620F1">
      <w:pPr>
        <w:ind w:firstLine="567"/>
        <w:jc w:val="both"/>
      </w:pPr>
      <w:r w:rsidRPr="00836D2E">
        <w:t xml:space="preserve">2) </w:t>
      </w:r>
      <w:r w:rsidR="00D65566" w:rsidRPr="00836D2E">
        <w:t>мемориальн</w:t>
      </w:r>
      <w:r w:rsidR="00D65566">
        <w:t>ая</w:t>
      </w:r>
      <w:r w:rsidR="00D65566" w:rsidRPr="00836D2E">
        <w:t xml:space="preserve"> доск</w:t>
      </w:r>
      <w:r w:rsidR="00D65566">
        <w:t>а</w:t>
      </w:r>
      <w:r w:rsidR="00D65566" w:rsidRPr="00836D2E">
        <w:t xml:space="preserve"> и</w:t>
      </w:r>
      <w:r w:rsidR="00D65566">
        <w:t>ли иной памятный знак</w:t>
      </w:r>
      <w:r w:rsidR="00D65566" w:rsidRPr="00836D2E">
        <w:t xml:space="preserve"> </w:t>
      </w:r>
      <w:r w:rsidRPr="00836D2E">
        <w:t>не долж</w:t>
      </w:r>
      <w:r w:rsidR="00D65566">
        <w:t>ны</w:t>
      </w:r>
      <w:r w:rsidRPr="00836D2E">
        <w:t xml:space="preserve"> возбуждать ненависть либо вражду, а также унижать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:rsidR="00836D2E" w:rsidRPr="00836D2E" w:rsidRDefault="00836D2E" w:rsidP="00E620F1">
      <w:pPr>
        <w:ind w:firstLine="567"/>
        <w:jc w:val="both"/>
      </w:pPr>
      <w:r w:rsidRPr="00836D2E">
        <w:t xml:space="preserve">3) </w:t>
      </w:r>
      <w:r w:rsidR="00D65566" w:rsidRPr="00836D2E">
        <w:t>мемориальн</w:t>
      </w:r>
      <w:r w:rsidR="00D65566">
        <w:t>ая</w:t>
      </w:r>
      <w:r w:rsidR="00D65566" w:rsidRPr="00836D2E">
        <w:t xml:space="preserve"> доск</w:t>
      </w:r>
      <w:r w:rsidR="00D65566">
        <w:t>а</w:t>
      </w:r>
      <w:r w:rsidR="00D65566" w:rsidRPr="00836D2E">
        <w:t xml:space="preserve"> и</w:t>
      </w:r>
      <w:r w:rsidR="00D65566">
        <w:t>ли иной памятный знак</w:t>
      </w:r>
      <w:r w:rsidR="00D65566" w:rsidRPr="00836D2E">
        <w:t xml:space="preserve"> </w:t>
      </w:r>
      <w:r w:rsidRPr="00836D2E">
        <w:t>долж</w:t>
      </w:r>
      <w:r w:rsidR="00D65566">
        <w:t xml:space="preserve">ны </w:t>
      </w:r>
      <w:r w:rsidRPr="00836D2E">
        <w:t>быть посвящен</w:t>
      </w:r>
      <w:r w:rsidR="00D65566">
        <w:t>ы</w:t>
      </w:r>
      <w:r w:rsidRPr="00836D2E">
        <w:t xml:space="preserve"> значимому событию</w:t>
      </w:r>
      <w:r w:rsidR="00703880">
        <w:t xml:space="preserve"> в истории</w:t>
      </w:r>
      <w:r w:rsidR="00D65566">
        <w:t xml:space="preserve"> </w:t>
      </w:r>
      <w:r w:rsidR="00E41A97">
        <w:t>с</w:t>
      </w:r>
      <w:r w:rsidR="00F01145">
        <w:t xml:space="preserve">ельского поселения </w:t>
      </w:r>
      <w:proofErr w:type="gramStart"/>
      <w:r w:rsidR="00F01145">
        <w:t>Песочное</w:t>
      </w:r>
      <w:proofErr w:type="gramEnd"/>
      <w:r w:rsidRPr="00836D2E">
        <w:t xml:space="preserve">, </w:t>
      </w:r>
      <w:r w:rsidR="00703880">
        <w:t>Рыбинского муниципального района, Ярославской</w:t>
      </w:r>
      <w:r w:rsidR="00703880" w:rsidRPr="00836D2E">
        <w:t xml:space="preserve"> области, </w:t>
      </w:r>
      <w:r w:rsidR="00703880">
        <w:t xml:space="preserve"> </w:t>
      </w:r>
      <w:r w:rsidR="00703880" w:rsidRPr="00836D2E">
        <w:t>в истории России</w:t>
      </w:r>
      <w:r w:rsidR="00703880">
        <w:t>,</w:t>
      </w:r>
      <w:r w:rsidR="00703880" w:rsidRPr="00836D2E">
        <w:t xml:space="preserve"> </w:t>
      </w:r>
      <w:r w:rsidRPr="00836D2E">
        <w:t>памяти выдающейся личности;</w:t>
      </w:r>
    </w:p>
    <w:p w:rsidR="00836D2E" w:rsidRPr="00836D2E" w:rsidRDefault="00836D2E" w:rsidP="00E620F1">
      <w:pPr>
        <w:ind w:firstLine="567"/>
        <w:jc w:val="both"/>
      </w:pPr>
      <w:r w:rsidRPr="00836D2E">
        <w:t xml:space="preserve">4) </w:t>
      </w:r>
      <w:r w:rsidR="00D65566" w:rsidRPr="00836D2E">
        <w:t>мемориальн</w:t>
      </w:r>
      <w:r w:rsidR="00D65566">
        <w:t>ая</w:t>
      </w:r>
      <w:r w:rsidR="00D65566" w:rsidRPr="00836D2E">
        <w:t xml:space="preserve"> доск</w:t>
      </w:r>
      <w:r w:rsidR="00D65566">
        <w:t>а</w:t>
      </w:r>
      <w:r w:rsidR="00D65566" w:rsidRPr="00836D2E">
        <w:t xml:space="preserve"> и</w:t>
      </w:r>
      <w:r w:rsidR="00D65566">
        <w:t>ли иной памятный знак</w:t>
      </w:r>
      <w:r w:rsidR="00D65566" w:rsidRPr="00836D2E">
        <w:t xml:space="preserve"> </w:t>
      </w:r>
      <w:r w:rsidRPr="00836D2E">
        <w:t>долж</w:t>
      </w:r>
      <w:r w:rsidR="00D65566">
        <w:t>ны</w:t>
      </w:r>
      <w:r w:rsidRPr="00836D2E">
        <w:t xml:space="preserve"> быть изготовлен</w:t>
      </w:r>
      <w:r w:rsidR="00D65566">
        <w:t>ы</w:t>
      </w:r>
      <w:r w:rsidRPr="00836D2E">
        <w:t xml:space="preserve"> из качественного долговечного материала</w:t>
      </w:r>
      <w:r w:rsidR="00D65566" w:rsidRPr="00D65566">
        <w:t xml:space="preserve"> (мрамора, гранита, чугуна, бронзы и других металлов).</w:t>
      </w:r>
    </w:p>
    <w:p w:rsidR="00836D2E" w:rsidRDefault="00E620F1" w:rsidP="00E620F1">
      <w:pPr>
        <w:tabs>
          <w:tab w:val="left" w:pos="1418"/>
        </w:tabs>
        <w:ind w:firstLine="567"/>
        <w:jc w:val="both"/>
      </w:pPr>
      <w:r>
        <w:t>2.2</w:t>
      </w:r>
      <w:r w:rsidR="00651341">
        <w:t>7</w:t>
      </w:r>
      <w:r>
        <w:t>.4.</w:t>
      </w:r>
      <w:r w:rsidR="00836D2E" w:rsidRPr="00836D2E">
        <w:t>Устанавливаемая мемориальная доска должна дополнительно соответствовать следующим требованиям:</w:t>
      </w:r>
    </w:p>
    <w:p w:rsidR="00836D2E" w:rsidRPr="00836D2E" w:rsidRDefault="00836D2E" w:rsidP="00896A36">
      <w:pPr>
        <w:ind w:firstLine="567"/>
        <w:jc w:val="both"/>
      </w:pPr>
      <w:r w:rsidRPr="00836D2E">
        <w:t>1) текст мемориальной доски должен в лаконичной форме содержать характеристику увековечиваемого значимого события либо периода жизни (деятельности) лица, которому посвящена мемориальная доска;</w:t>
      </w:r>
    </w:p>
    <w:p w:rsidR="00836D2E" w:rsidRPr="00836D2E" w:rsidRDefault="00836D2E" w:rsidP="00896A36">
      <w:pPr>
        <w:ind w:firstLine="567"/>
        <w:jc w:val="both"/>
      </w:pPr>
      <w:r w:rsidRPr="00836D2E">
        <w:t>2) в тексте мемориальной доски должны быть указаны полностью фамилия, имя, отчество лица, а также даты, конкретизирующие, когда указанное лицо было связано с местом установки мемориальной доски;</w:t>
      </w:r>
    </w:p>
    <w:p w:rsidR="00836D2E" w:rsidRPr="00836D2E" w:rsidRDefault="00836D2E" w:rsidP="00896A36">
      <w:pPr>
        <w:ind w:firstLine="567"/>
        <w:jc w:val="both"/>
      </w:pPr>
      <w:r w:rsidRPr="00836D2E">
        <w:t>3) мемориальная доска устанавливается на фасадах зданий, строений, сооружений, расположенных в непосредственной близости от мест, связанных со значимыми событиями, либо на фасаде здания, связанного с жизнью (деятельностью) лица.</w:t>
      </w:r>
    </w:p>
    <w:p w:rsidR="0000435E" w:rsidRDefault="00E620F1" w:rsidP="00896A36">
      <w:pPr>
        <w:ind w:firstLine="567"/>
        <w:jc w:val="both"/>
      </w:pPr>
      <w:r>
        <w:t>2.2</w:t>
      </w:r>
      <w:r w:rsidR="00651341">
        <w:t>7</w:t>
      </w:r>
      <w:r>
        <w:t xml:space="preserve">.5. </w:t>
      </w:r>
      <w:r w:rsidR="0000435E" w:rsidRPr="0000435E"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6D04FA" w:rsidRPr="00777BA2" w:rsidRDefault="00E620F1" w:rsidP="00896A36">
      <w:pPr>
        <w:ind w:firstLine="567"/>
        <w:jc w:val="both"/>
      </w:pPr>
      <w:r>
        <w:t>2.2</w:t>
      </w:r>
      <w:r w:rsidR="00651341">
        <w:t>7</w:t>
      </w:r>
      <w:r>
        <w:t xml:space="preserve">.6. </w:t>
      </w:r>
      <w:r w:rsidR="006D04FA" w:rsidRPr="00747F1B">
        <w:t xml:space="preserve">Установка мемориальных </w:t>
      </w:r>
      <w:r w:rsidR="00597177">
        <w:t>досок и</w:t>
      </w:r>
      <w:r w:rsidR="007D137A">
        <w:t xml:space="preserve"> других</w:t>
      </w:r>
      <w:r w:rsidR="00597177">
        <w:t xml:space="preserve"> памятных знаков</w:t>
      </w:r>
      <w:r w:rsidR="007D137A" w:rsidRPr="007D137A">
        <w:t xml:space="preserve"> </w:t>
      </w:r>
      <w:r w:rsidR="007D137A">
        <w:t>на з</w:t>
      </w:r>
      <w:r w:rsidR="007D137A" w:rsidRPr="00747F1B">
        <w:t>даниях</w:t>
      </w:r>
      <w:r w:rsidR="007D137A">
        <w:t xml:space="preserve"> (</w:t>
      </w:r>
      <w:r w:rsidR="007D137A" w:rsidRPr="00747F1B">
        <w:t>сооружениях</w:t>
      </w:r>
      <w:r w:rsidR="007D137A">
        <w:t>)</w:t>
      </w:r>
      <w:r w:rsidR="00597177">
        <w:t xml:space="preserve"> </w:t>
      </w:r>
      <w:r w:rsidR="007D137A">
        <w:t xml:space="preserve">осуществляется с </w:t>
      </w:r>
      <w:r w:rsidR="00597177" w:rsidRPr="00777BA2">
        <w:t>согласи</w:t>
      </w:r>
      <w:r w:rsidR="007D137A">
        <w:t>я</w:t>
      </w:r>
      <w:r w:rsidR="00597177" w:rsidRPr="00777BA2">
        <w:t xml:space="preserve"> собственника или иного владельца </w:t>
      </w:r>
      <w:r w:rsidR="007D137A">
        <w:t xml:space="preserve">объекта недвижимости, а также при наличии </w:t>
      </w:r>
      <w:proofErr w:type="gramStart"/>
      <w:r w:rsidR="007D137A" w:rsidRPr="007D137A">
        <w:t>согласия Департамента охраны объектов культурного наследия Ярославской</w:t>
      </w:r>
      <w:proofErr w:type="gramEnd"/>
      <w:r w:rsidR="007D137A" w:rsidRPr="007D137A">
        <w:t xml:space="preserve"> области, в случае если здание (сооружение) является объектом культурного наследия</w:t>
      </w:r>
      <w:r w:rsidR="007D137A">
        <w:t>.</w:t>
      </w:r>
    </w:p>
    <w:p w:rsidR="00F7192F" w:rsidRPr="00777BA2" w:rsidRDefault="00E620F1" w:rsidP="00896A36">
      <w:pPr>
        <w:ind w:firstLine="567"/>
        <w:jc w:val="both"/>
      </w:pPr>
      <w:r>
        <w:t>2.2</w:t>
      </w:r>
      <w:r w:rsidR="00651341">
        <w:t>7</w:t>
      </w:r>
      <w:r>
        <w:t xml:space="preserve">.7. </w:t>
      </w:r>
      <w:r w:rsidR="006D04FA" w:rsidRPr="00747F1B">
        <w:t xml:space="preserve">Физические и юридические лица обязаны бережно относиться к мемориальным </w:t>
      </w:r>
      <w:r w:rsidR="00366986">
        <w:t>доскам и другим памятным знакам</w:t>
      </w:r>
      <w:r w:rsidR="006D04FA" w:rsidRPr="00747F1B">
        <w:t>, не допускать повреждения, загрязнения, самовольного сноса памятных объектов и их ограждений, нанесение надписей на памятные объекты</w:t>
      </w:r>
      <w:proofErr w:type="gramStart"/>
      <w:r w:rsidR="006D04FA" w:rsidRPr="00747F1B">
        <w:t>.</w:t>
      </w:r>
      <w:r w:rsidR="008A7EF8">
        <w:t>»</w:t>
      </w:r>
      <w:r w:rsidR="00F01145">
        <w:t>;</w:t>
      </w:r>
      <w:proofErr w:type="gramEnd"/>
    </w:p>
    <w:p w:rsidR="00F01145" w:rsidRPr="00F01145" w:rsidRDefault="00F01145" w:rsidP="00F01145">
      <w:pPr>
        <w:autoSpaceDE w:val="0"/>
        <w:autoSpaceDN w:val="0"/>
        <w:adjustRightInd w:val="0"/>
        <w:ind w:firstLine="567"/>
        <w:jc w:val="both"/>
      </w:pPr>
      <w:r w:rsidRPr="00F01145">
        <w:rPr>
          <w:b/>
        </w:rPr>
        <w:t xml:space="preserve">1.5. </w:t>
      </w:r>
      <w:r w:rsidRPr="00F01145">
        <w:t>Дополнить Правила благоустройства сельского поселения Приложением 1 «П</w:t>
      </w:r>
      <w:r>
        <w:t>о</w:t>
      </w:r>
      <w:r w:rsidRPr="00F01145">
        <w:t>рядок определения границ прилегающих территорий» (Приложение 1 к настоящему решению).</w:t>
      </w:r>
    </w:p>
    <w:p w:rsidR="00E620F1" w:rsidRPr="00CD56A5" w:rsidRDefault="00E620F1" w:rsidP="00896A36">
      <w:pPr>
        <w:tabs>
          <w:tab w:val="left" w:pos="8931"/>
          <w:tab w:val="left" w:pos="9204"/>
        </w:tabs>
        <w:ind w:firstLine="567"/>
        <w:jc w:val="both"/>
        <w:rPr>
          <w:bCs/>
        </w:rPr>
      </w:pPr>
      <w:r w:rsidRPr="00896A36">
        <w:rPr>
          <w:b/>
          <w:bCs/>
        </w:rPr>
        <w:t>2</w:t>
      </w:r>
      <w:r w:rsidRPr="00CD56A5">
        <w:rPr>
          <w:bCs/>
        </w:rPr>
        <w:t xml:space="preserve">. </w:t>
      </w:r>
      <w:r w:rsidRPr="00CD56A5">
        <w:rPr>
          <w:rFonts w:cs="Arial"/>
          <w:shd w:val="clear" w:color="auto" w:fill="FFFFFF"/>
        </w:rPr>
        <w:t xml:space="preserve">Обнародовать настоящее решение на территории поселения и разместить на официальном сайте администрации </w:t>
      </w:r>
      <w:r w:rsidR="00E41A97">
        <w:rPr>
          <w:rFonts w:cs="Arial"/>
          <w:shd w:val="clear" w:color="auto" w:fill="FFFFFF"/>
        </w:rPr>
        <w:t>с</w:t>
      </w:r>
      <w:r w:rsidR="00F01145">
        <w:rPr>
          <w:rFonts w:cs="Arial"/>
          <w:shd w:val="clear" w:color="auto" w:fill="FFFFFF"/>
        </w:rPr>
        <w:t>ельского поселения Песочное</w:t>
      </w:r>
      <w:r w:rsidRPr="00CD56A5">
        <w:rPr>
          <w:rFonts w:cs="Arial"/>
          <w:shd w:val="clear" w:color="auto" w:fill="FFFFFF"/>
        </w:rPr>
        <w:t xml:space="preserve"> в сети «Интернет».</w:t>
      </w:r>
    </w:p>
    <w:p w:rsidR="00E620F1" w:rsidRPr="00CD56A5" w:rsidRDefault="00E620F1" w:rsidP="00896A36">
      <w:pPr>
        <w:ind w:firstLine="567"/>
        <w:jc w:val="both"/>
      </w:pPr>
      <w:r w:rsidRPr="00896A36">
        <w:rPr>
          <w:b/>
          <w:bCs/>
        </w:rPr>
        <w:t>3</w:t>
      </w:r>
      <w:r w:rsidRPr="00CD56A5">
        <w:t>. Настоящее решение вступает в силу после его обнародования.</w:t>
      </w:r>
    </w:p>
    <w:p w:rsidR="00E620F1" w:rsidRPr="00CD56A5" w:rsidRDefault="00E620F1" w:rsidP="00E620F1">
      <w:pPr>
        <w:jc w:val="both"/>
        <w:rPr>
          <w:b/>
        </w:rPr>
      </w:pPr>
    </w:p>
    <w:p w:rsidR="00896A36" w:rsidRPr="00E466A1" w:rsidRDefault="00896A36" w:rsidP="00896A36">
      <w:pPr>
        <w:rPr>
          <w:b/>
          <w:bCs/>
        </w:rPr>
      </w:pPr>
      <w:r w:rsidRPr="00E466A1">
        <w:rPr>
          <w:b/>
          <w:bCs/>
        </w:rPr>
        <w:t xml:space="preserve">Глава </w:t>
      </w:r>
      <w:proofErr w:type="gramStart"/>
      <w:r w:rsidRPr="00E466A1">
        <w:rPr>
          <w:b/>
          <w:bCs/>
        </w:rPr>
        <w:t>сельского</w:t>
      </w:r>
      <w:proofErr w:type="gramEnd"/>
    </w:p>
    <w:p w:rsidR="00896A36" w:rsidRPr="00E466A1" w:rsidRDefault="00896A36" w:rsidP="00896A36">
      <w:pPr>
        <w:rPr>
          <w:b/>
          <w:bCs/>
        </w:rPr>
      </w:pPr>
      <w:r w:rsidRPr="00E466A1">
        <w:rPr>
          <w:b/>
          <w:bCs/>
        </w:rPr>
        <w:t xml:space="preserve">поселения </w:t>
      </w:r>
      <w:proofErr w:type="gramStart"/>
      <w:r w:rsidRPr="00E466A1">
        <w:rPr>
          <w:b/>
          <w:bCs/>
        </w:rPr>
        <w:t>Песочное</w:t>
      </w:r>
      <w:proofErr w:type="gramEnd"/>
      <w:r w:rsidRPr="00E466A1">
        <w:rPr>
          <w:b/>
          <w:bCs/>
        </w:rPr>
        <w:t xml:space="preserve">                                                                              А.Н. </w:t>
      </w:r>
      <w:proofErr w:type="spellStart"/>
      <w:r w:rsidRPr="00E466A1">
        <w:rPr>
          <w:b/>
          <w:bCs/>
        </w:rPr>
        <w:t>Яшицев</w:t>
      </w:r>
      <w:proofErr w:type="spellEnd"/>
    </w:p>
    <w:p w:rsidR="00896A36" w:rsidRPr="00E466A1" w:rsidRDefault="00896A36" w:rsidP="00896A36">
      <w:pPr>
        <w:rPr>
          <w:b/>
        </w:rPr>
      </w:pPr>
    </w:p>
    <w:p w:rsidR="00896A36" w:rsidRPr="00E466A1" w:rsidRDefault="00896A36" w:rsidP="00896A3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466A1">
        <w:rPr>
          <w:rFonts w:ascii="Times New Roman" w:hAnsi="Times New Roman" w:cs="Times New Roman"/>
          <w:bCs w:val="0"/>
          <w:sz w:val="24"/>
          <w:szCs w:val="24"/>
        </w:rPr>
        <w:t>Председатель Муниципального Совета</w:t>
      </w:r>
    </w:p>
    <w:p w:rsidR="00896A36" w:rsidRPr="00E466A1" w:rsidRDefault="00896A36" w:rsidP="00896A3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466A1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proofErr w:type="gramStart"/>
      <w:r w:rsidRPr="00E466A1">
        <w:rPr>
          <w:rFonts w:ascii="Times New Roman" w:hAnsi="Times New Roman" w:cs="Times New Roman"/>
          <w:bCs w:val="0"/>
          <w:sz w:val="24"/>
          <w:szCs w:val="24"/>
        </w:rPr>
        <w:t>Песочное</w:t>
      </w:r>
      <w:proofErr w:type="gramEnd"/>
      <w:r w:rsidRPr="00E466A1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А.Н. Шабров </w:t>
      </w: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A6C1F" w:rsidRDefault="00CA6C1F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F01145" w:rsidRDefault="003968F9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 2020 г. №  112</w:t>
      </w: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01145" w:rsidRDefault="00F01145" w:rsidP="00F01145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01145" w:rsidRPr="00CA6C1F" w:rsidRDefault="00F01145" w:rsidP="00F01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01145" w:rsidRPr="00CA6C1F" w:rsidRDefault="00F01145" w:rsidP="00F011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F">
        <w:rPr>
          <w:rFonts w:ascii="Times New Roman" w:hAnsi="Times New Roman" w:cs="Times New Roman"/>
          <w:b/>
          <w:sz w:val="24"/>
          <w:szCs w:val="24"/>
        </w:rPr>
        <w:t>определения границ прилегающих территорий</w:t>
      </w:r>
    </w:p>
    <w:p w:rsidR="00F01145" w:rsidRPr="00CA6C1F" w:rsidRDefault="00F01145" w:rsidP="00F011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145" w:rsidRPr="00CA6C1F" w:rsidRDefault="00F01145" w:rsidP="00CA6C1F">
      <w:pPr>
        <w:pStyle w:val="ConsPlusNormal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Применение настоящего Порядка</w:t>
      </w:r>
      <w:r w:rsidR="00CA6C1F"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 xml:space="preserve">1.1. Настоящим порядок определения границ прилегающих территорий используется в целях организации благоустройства территории сельского поселения </w:t>
      </w:r>
      <w:proofErr w:type="gramStart"/>
      <w:r w:rsidRPr="00CA6C1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E41A97"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1.2.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границами таких домов.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2. Прилегающая территория и её границы</w:t>
      </w:r>
      <w:r w:rsidR="00CA6C1F"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од прилегающей территорией понимается территория общего пользования, которая прилегает к зданию, строению, сооружению, земельному участку, если такой земельный участок образован и </w:t>
      </w:r>
      <w:proofErr w:type="gramStart"/>
      <w:r w:rsidR="00F01145" w:rsidRPr="00CA6C1F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которой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ельского поселения Песочное (далее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F01145" w:rsidRPr="00CA6C1F">
        <w:rPr>
          <w:rFonts w:ascii="Times New Roman" w:hAnsi="Times New Roman" w:cs="Times New Roman"/>
          <w:sz w:val="24"/>
          <w:szCs w:val="24"/>
        </w:rPr>
        <w:t>равила благоустройства)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2.</w:t>
      </w:r>
      <w:r w:rsidR="00CA6C1F">
        <w:rPr>
          <w:rFonts w:ascii="Times New Roman" w:hAnsi="Times New Roman" w:cs="Times New Roman"/>
          <w:sz w:val="24"/>
          <w:szCs w:val="24"/>
        </w:rPr>
        <w:t>2.</w:t>
      </w:r>
      <w:r w:rsidRPr="00CA6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1F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от границы земельных участков</w:t>
      </w:r>
      <w:r w:rsidR="00CA6C1F">
        <w:rPr>
          <w:rFonts w:ascii="Times New Roman" w:hAnsi="Times New Roman" w:cs="Times New Roman"/>
          <w:sz w:val="24"/>
          <w:szCs w:val="24"/>
        </w:rPr>
        <w:t>,</w:t>
      </w:r>
      <w:r w:rsidRPr="00CA6C1F">
        <w:rPr>
          <w:rFonts w:ascii="Times New Roman" w:hAnsi="Times New Roman" w:cs="Times New Roman"/>
          <w:sz w:val="24"/>
          <w:szCs w:val="24"/>
        </w:rPr>
        <w:t xml:space="preserve"> образованных в установленном земельным законодательством порядке, если к таким земельным участкам прилегает территория общего пользования (далее - земельные участки), либо от периметра зданий, строений, сооружений, расположенных на земельных участках, которые не образованы в установленном земельным законодательством порядке, если к таким зданиям, строениям, сооружениям прилегает территория общего пользования (далее - здания, строения, сооружения).</w:t>
      </w:r>
      <w:proofErr w:type="gramEnd"/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2.3</w:t>
      </w:r>
      <w:r w:rsidR="00CA6C1F">
        <w:rPr>
          <w:rFonts w:ascii="Times New Roman" w:hAnsi="Times New Roman" w:cs="Times New Roman"/>
          <w:sz w:val="24"/>
          <w:szCs w:val="24"/>
        </w:rPr>
        <w:t>.</w:t>
      </w:r>
      <w:r w:rsidRPr="00CA6C1F">
        <w:rPr>
          <w:rFonts w:ascii="Times New Roman" w:hAnsi="Times New Roman" w:cs="Times New Roman"/>
          <w:sz w:val="24"/>
          <w:szCs w:val="24"/>
        </w:rPr>
        <w:t xml:space="preserve"> Этапы определения границ прилегающих территорий</w:t>
      </w:r>
      <w:r w:rsidR="00CA6C1F"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 состоит из следующих этапов: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F01145" w:rsidRPr="00CA6C1F">
        <w:rPr>
          <w:rFonts w:ascii="Times New Roman" w:hAnsi="Times New Roman" w:cs="Times New Roman"/>
          <w:sz w:val="24"/>
          <w:szCs w:val="24"/>
        </w:rPr>
        <w:t>Определение конкретных пределов границ прилегающих территорий;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F01145" w:rsidRPr="00CA6C1F">
        <w:rPr>
          <w:rFonts w:ascii="Times New Roman" w:hAnsi="Times New Roman" w:cs="Times New Roman"/>
          <w:sz w:val="24"/>
          <w:szCs w:val="24"/>
        </w:rPr>
        <w:t>Доведение информации о закреплённых границах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01145" w:rsidRPr="00CA6C1F">
        <w:rPr>
          <w:rFonts w:ascii="Times New Roman" w:hAnsi="Times New Roman" w:cs="Times New Roman"/>
          <w:sz w:val="24"/>
          <w:szCs w:val="24"/>
        </w:rPr>
        <w:t>Определение конкретных пределов границ прилегающих территорий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F01145" w:rsidRPr="00CA6C1F">
        <w:rPr>
          <w:rFonts w:ascii="Times New Roman" w:hAnsi="Times New Roman" w:cs="Times New Roman"/>
          <w:sz w:val="24"/>
          <w:szCs w:val="24"/>
        </w:rPr>
        <w:t>Границы прилегающих территорий определяются в пределах не более 3 метров</w:t>
      </w:r>
      <w:r w:rsidR="00F01145" w:rsidRPr="00CA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45" w:rsidRPr="00CA6C1F">
        <w:rPr>
          <w:rFonts w:ascii="Times New Roman" w:hAnsi="Times New Roman" w:cs="Times New Roman"/>
          <w:sz w:val="24"/>
          <w:szCs w:val="24"/>
        </w:rPr>
        <w:t>от границ земельных участков на основании сведений о государственном кадастровом учёте соответствующих земельных участков либо в пределах не более 15 метров от периметра зданий, строений, сооружений на основании сведений о государственном кадастровом учёте соответствующих зданий, строений, сооружений.</w:t>
      </w:r>
    </w:p>
    <w:p w:rsidR="00F01145" w:rsidRPr="00CA6C1F" w:rsidRDefault="00CA6C1F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Границы территории, прилегающей к границам земельного участка, на котором находится объект индивидуального жилищного строительства, определяются в пределах не более  10  метров от границ земельного участка. 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если земельный участок, на котором находится объект индивидуального жилищного строительства, не образован в установленном с земельным законодательством порядке границы прилегающей территории определяются в пределах не более: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20 метров от периметра объекта индивидуального жилищного строительства;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15 метров</w:t>
      </w:r>
      <w:r w:rsidRPr="00CA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F">
        <w:rPr>
          <w:rFonts w:ascii="Times New Roman" w:hAnsi="Times New Roman" w:cs="Times New Roman"/>
          <w:sz w:val="24"/>
          <w:szCs w:val="24"/>
        </w:rPr>
        <w:t>от ограждения объекта индивидуального жилищного строительства (при наличии такого ограждения);</w:t>
      </w:r>
    </w:p>
    <w:p w:rsidR="00F01145" w:rsidRPr="00CA6C1F" w:rsidRDefault="00CA6C1F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Если иное не предусмотрено в п. </w:t>
      </w:r>
      <w:r>
        <w:rPr>
          <w:rFonts w:ascii="Times New Roman" w:hAnsi="Times New Roman" w:cs="Times New Roman"/>
          <w:sz w:val="24"/>
          <w:szCs w:val="24"/>
        </w:rPr>
        <w:t>2.6  - 2.9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F01145" w:rsidRPr="00CA6C1F">
        <w:rPr>
          <w:rFonts w:ascii="Times New Roman" w:hAnsi="Times New Roman" w:cs="Times New Roman"/>
          <w:sz w:val="24"/>
          <w:szCs w:val="24"/>
        </w:rPr>
        <w:t>: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lastRenderedPageBreak/>
        <w:t>- границы территории, прилегающей к границам земельного участка, на котором находится нежилое здание строение, сооружений определяются в пределах не более 20 метров от границ данного земельного участка.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 xml:space="preserve">- границы прилегающей территории, в случае если земельный участок, на котором находится нежилое здание, строение, сооружение не образован в установленном земельным законодательством порядке, определяются в пределах не более: 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30  метров от периметра нежилого здания, строения, сооружения;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- 25 метров от ограждения нежилого здания, строения, сооружения (при наличии такого ограждения).</w:t>
      </w:r>
    </w:p>
    <w:p w:rsidR="00F01145" w:rsidRPr="00CA6C1F" w:rsidRDefault="00CA6C1F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границам земельного участка, на котором находится стационарный торговый объект, представляющий собой отдельное здание, определяются в пределах не более  25 метров</w:t>
      </w:r>
      <w:r w:rsidR="00F01145" w:rsidRPr="00CA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45" w:rsidRPr="00CA6C1F">
        <w:rPr>
          <w:rFonts w:ascii="Times New Roman" w:hAnsi="Times New Roman" w:cs="Times New Roman"/>
          <w:sz w:val="24"/>
          <w:szCs w:val="24"/>
        </w:rPr>
        <w:t>от границ данного земельного участка.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если земельный участок, на котором находится стационарный торговый объект, представляющий собой отдельное здание, не образован в установленном земельном законодательством порядке, границы прилегающих территорий определяются в пределах не более: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 35  метров от периметра стационарного торгового объекта;</w:t>
      </w:r>
    </w:p>
    <w:p w:rsidR="00F01145" w:rsidRPr="00CA6C1F" w:rsidRDefault="00F01145" w:rsidP="00CA6C1F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30 метров от ограждения стационарного торгового объекта (при наличии такого ограждения).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границам земельного участка,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определяются в пределах не более  3 метров от границ данного земельного участка.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если земельный участок,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строение, сооружение, не образован в установленном земельным законодательством порядке, границы прилегающей территории определяются в пределах не более: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 8 метров от периметра трансформаторной подстанции либо распределительного пункта или иное предназначенное для осуществления передачи электрической энергии строения, сооружения;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 xml:space="preserve">-  5 метров от ограждения трансформаторной подстанции либо распределительного пункта или иное предназначенное для осуществления передачи электрической энергии строения, сооружения (при наличии такого ограждения). 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границам земельного участка, на котором оборудована площадка для установки мусоросборника (контейнерная площадка), определяются в пределах не более  7 метров от периметра данной площадки.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В случае наличия ограждения у площадки для установки мусоросборника (контейнерной площадки) границы прилегающей территории определяются в пределах не более 5 метров от такого ограждения.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F01145" w:rsidRPr="00CA6C1F">
        <w:rPr>
          <w:rFonts w:ascii="Times New Roman" w:hAnsi="Times New Roman" w:cs="Times New Roman"/>
          <w:sz w:val="24"/>
          <w:szCs w:val="24"/>
        </w:rPr>
        <w:t>Границы территории, прилегающей к границам земельного участка, на котором находится кладбище, определяются в пределах не более 10 метров от границ данного земельного участка.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Границы территории, прилегающей к автомобильной дороге,  определяются в границах полосы отвода автомобильной дороги. </w:t>
      </w:r>
    </w:p>
    <w:p w:rsid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Закрепление границ прилегающих территорий.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1145" w:rsidRPr="00CA6C1F">
        <w:rPr>
          <w:rFonts w:ascii="Times New Roman" w:hAnsi="Times New Roman" w:cs="Times New Roman"/>
          <w:sz w:val="24"/>
          <w:szCs w:val="24"/>
        </w:rPr>
        <w:t>1. Границы прилегающих территорий закрепляются на картах-схемах границ прилегающих территорий, утверждаем</w:t>
      </w:r>
      <w:r>
        <w:rPr>
          <w:rFonts w:ascii="Times New Roman" w:hAnsi="Times New Roman" w:cs="Times New Roman"/>
          <w:sz w:val="24"/>
          <w:szCs w:val="24"/>
        </w:rPr>
        <w:t>ых постановлением администрации с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="00F01145" w:rsidRPr="00CA6C1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на основании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01145" w:rsidRPr="00CA6C1F">
        <w:rPr>
          <w:rFonts w:ascii="Times New Roman" w:hAnsi="Times New Roman" w:cs="Times New Roman"/>
          <w:sz w:val="24"/>
          <w:szCs w:val="24"/>
        </w:rPr>
        <w:t>льского поселения Песочное.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1145" w:rsidRPr="00CA6C1F">
        <w:rPr>
          <w:rFonts w:ascii="Times New Roman" w:hAnsi="Times New Roman" w:cs="Times New Roman"/>
          <w:sz w:val="24"/>
          <w:szCs w:val="24"/>
        </w:rPr>
        <w:t>2. При закреплении границ прилегающих территорий в них могут быть включены земли, занятые газонами, водными объектами, лесами, другие земли общего пользования, за исключением земель, занятых проезжей частью автомобильных дорог, элементов улично-</w:t>
      </w:r>
      <w:r w:rsidR="00F01145" w:rsidRPr="00CA6C1F">
        <w:rPr>
          <w:rFonts w:ascii="Times New Roman" w:hAnsi="Times New Roman" w:cs="Times New Roman"/>
          <w:sz w:val="24"/>
          <w:szCs w:val="24"/>
        </w:rPr>
        <w:lastRenderedPageBreak/>
        <w:t>дорожной сети (улиц, шоссе, переулков, проездов, тупиков и иных элементов улично-дорожной сети).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1145" w:rsidRPr="00CA6C1F">
        <w:rPr>
          <w:rFonts w:ascii="Times New Roman" w:hAnsi="Times New Roman" w:cs="Times New Roman"/>
          <w:sz w:val="24"/>
          <w:szCs w:val="24"/>
        </w:rPr>
        <w:t>3. Если 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определённых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границ земельных участков.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01145" w:rsidRPr="00CA6C1F">
        <w:rPr>
          <w:rFonts w:ascii="Times New Roman" w:hAnsi="Times New Roman" w:cs="Times New Roman"/>
          <w:sz w:val="24"/>
          <w:szCs w:val="24"/>
        </w:rPr>
        <w:t>. Доведение информации о закреплённых границах прилегающих территорий до сведения собственников и (или) законных владельцев зданий, строений, сооружений, земельных участков, а также лиц, ответственных за эксплуатацию зданий, строений, сооружений.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1. Информация о закреплённых границах прилегающих территорий доводится до сведения собственников и (или) иных законных владельцев зданий строений, земельных участков, а также лиц, ответственных за эксплуатацию зданий, строений, сооружений (далее – заинтересованные лица), путём размещения утверждённых карт-схем границ прилегающих территорий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="00F01145" w:rsidRPr="00CA6C1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F01145" w:rsidRPr="00CA6C1F"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01145" w:rsidRPr="00CA6C1F">
        <w:rPr>
          <w:rFonts w:ascii="Times New Roman" w:hAnsi="Times New Roman" w:cs="Times New Roman"/>
          <w:sz w:val="24"/>
          <w:szCs w:val="24"/>
        </w:rPr>
        <w:t>2. Доведение информации о закреплённых границах прилегающих территорий до сведения заинтересованных лиц осуществляется в течение 10 календарных дней со дня подписания постановления об утверждении карт-схем границ прилегающих территорий.</w:t>
      </w:r>
    </w:p>
    <w:p w:rsid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Изменения ранее закреплённых границ прилегающих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Изменение ранее закреплённых границ прилегающих территорий осуществляется в следующих случаях: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строительство, реконструкция зданий, строений, сооружений;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изменений границ земельных участков;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образование земельных участков, на которых расположены здания, строения, сооружения или иных земельных участков;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изменение назначения использования зданий, строений, сооружений, земельных участков;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>- изменение пределов границ прилегающих территорий в правилах благоустройства;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 xml:space="preserve">- признание постановления администрации </w:t>
      </w:r>
      <w:r w:rsidR="00CA6C1F">
        <w:rPr>
          <w:rFonts w:ascii="Times New Roman" w:hAnsi="Times New Roman" w:cs="Times New Roman"/>
          <w:sz w:val="24"/>
          <w:szCs w:val="24"/>
        </w:rPr>
        <w:t>с</w:t>
      </w:r>
      <w:r w:rsidRPr="00CA6C1F">
        <w:rPr>
          <w:rFonts w:ascii="Times New Roman" w:hAnsi="Times New Roman" w:cs="Times New Roman"/>
          <w:sz w:val="24"/>
          <w:szCs w:val="24"/>
        </w:rPr>
        <w:t xml:space="preserve">ельского поселения Песочное, утвердившее ранее закреплённые границы прилегающих территорий </w:t>
      </w:r>
      <w:proofErr w:type="gramStart"/>
      <w:r w:rsidRPr="00CA6C1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CA6C1F">
        <w:rPr>
          <w:rFonts w:ascii="Times New Roman" w:hAnsi="Times New Roman" w:cs="Times New Roman"/>
          <w:sz w:val="24"/>
          <w:szCs w:val="24"/>
        </w:rPr>
        <w:t xml:space="preserve"> в судебном порядке. 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1145" w:rsidRPr="00CA6C1F">
        <w:rPr>
          <w:rFonts w:ascii="Times New Roman" w:hAnsi="Times New Roman" w:cs="Times New Roman"/>
          <w:sz w:val="24"/>
          <w:szCs w:val="24"/>
        </w:rPr>
        <w:t>2. Изменение ранее закреплённых границ прилегающих территорий осуществляется</w:t>
      </w:r>
      <w:r w:rsidR="00E41A9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3.1 настоящего Порядка</w:t>
      </w:r>
      <w:r w:rsidR="00F01145" w:rsidRPr="00CA6C1F">
        <w:rPr>
          <w:rFonts w:ascii="Times New Roman" w:hAnsi="Times New Roman" w:cs="Times New Roman"/>
          <w:sz w:val="24"/>
          <w:szCs w:val="24"/>
        </w:rPr>
        <w:t xml:space="preserve"> для закрепления границ прилегающих территорий.</w:t>
      </w:r>
    </w:p>
    <w:p w:rsidR="00F01145" w:rsidRPr="00CA6C1F" w:rsidRDefault="00CA6C1F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1145" w:rsidRPr="00CA6C1F">
        <w:rPr>
          <w:rFonts w:ascii="Times New Roman" w:hAnsi="Times New Roman" w:cs="Times New Roman"/>
          <w:sz w:val="24"/>
          <w:szCs w:val="24"/>
        </w:rPr>
        <w:t>3. Изменение ранее закреплённых границ прилегающих территорий может быть осуществлено по заявлению заинтересованных лиц.</w:t>
      </w:r>
    </w:p>
    <w:p w:rsidR="00F01145" w:rsidRPr="00CA6C1F" w:rsidRDefault="00F01145" w:rsidP="00CA6C1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C1F">
        <w:rPr>
          <w:rFonts w:ascii="Times New Roman" w:hAnsi="Times New Roman" w:cs="Times New Roman"/>
          <w:sz w:val="24"/>
          <w:szCs w:val="24"/>
        </w:rPr>
        <w:t xml:space="preserve">Заявления заинтересованных лиц об изменении ранее закреплённых границ прилегающих территорий рассматриваются администрацией </w:t>
      </w:r>
      <w:r w:rsidR="00CA6C1F">
        <w:rPr>
          <w:rFonts w:ascii="Times New Roman" w:hAnsi="Times New Roman" w:cs="Times New Roman"/>
          <w:sz w:val="24"/>
          <w:szCs w:val="24"/>
        </w:rPr>
        <w:t>с</w:t>
      </w:r>
      <w:r w:rsidRPr="00CA6C1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 w:rsidRPr="00CA6C1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CA6C1F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о порядке рассмотрения обращений</w:t>
      </w:r>
      <w:r w:rsidR="00CA6C1F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Федерации.</w:t>
      </w:r>
    </w:p>
    <w:p w:rsidR="00F01145" w:rsidRPr="00CA6C1F" w:rsidRDefault="00F01145" w:rsidP="00CA6C1F">
      <w:pPr>
        <w:pStyle w:val="ConsNormal"/>
        <w:tabs>
          <w:tab w:val="left" w:pos="14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1145" w:rsidRPr="00CA6C1F" w:rsidRDefault="00F01145" w:rsidP="00CA6C1F">
      <w:pPr>
        <w:pStyle w:val="Con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96A36" w:rsidRPr="00CA6C1F" w:rsidRDefault="00896A36" w:rsidP="00CA6C1F">
      <w:pPr>
        <w:ind w:firstLine="709"/>
        <w:jc w:val="both"/>
        <w:rPr>
          <w:b/>
        </w:rPr>
      </w:pPr>
    </w:p>
    <w:p w:rsidR="00E620F1" w:rsidRPr="00CA6C1F" w:rsidRDefault="00E620F1" w:rsidP="00CA6C1F">
      <w:pPr>
        <w:ind w:firstLine="709"/>
        <w:rPr>
          <w:b/>
        </w:rPr>
      </w:pPr>
    </w:p>
    <w:sectPr w:rsidR="00E620F1" w:rsidRPr="00CA6C1F" w:rsidSect="00CA6C1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7F1"/>
    <w:multiLevelType w:val="hybridMultilevel"/>
    <w:tmpl w:val="F2C866CA"/>
    <w:lvl w:ilvl="0" w:tplc="B9240D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47891"/>
    <w:multiLevelType w:val="hybridMultilevel"/>
    <w:tmpl w:val="697C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8C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5B4489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E542544"/>
    <w:multiLevelType w:val="multilevel"/>
    <w:tmpl w:val="FEF45B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A22"/>
    <w:multiLevelType w:val="hybridMultilevel"/>
    <w:tmpl w:val="093E0FE8"/>
    <w:lvl w:ilvl="0" w:tplc="FF0C0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3D"/>
    <w:rsid w:val="0000435E"/>
    <w:rsid w:val="00006284"/>
    <w:rsid w:val="0002622D"/>
    <w:rsid w:val="00085988"/>
    <w:rsid w:val="0009153D"/>
    <w:rsid w:val="001957CF"/>
    <w:rsid w:val="001D35A9"/>
    <w:rsid w:val="00241712"/>
    <w:rsid w:val="00263123"/>
    <w:rsid w:val="002B099C"/>
    <w:rsid w:val="0031051A"/>
    <w:rsid w:val="00331A4C"/>
    <w:rsid w:val="003461D6"/>
    <w:rsid w:val="00347F51"/>
    <w:rsid w:val="00350A71"/>
    <w:rsid w:val="003639BF"/>
    <w:rsid w:val="00366986"/>
    <w:rsid w:val="0037087C"/>
    <w:rsid w:val="003968F9"/>
    <w:rsid w:val="003D323A"/>
    <w:rsid w:val="003F5446"/>
    <w:rsid w:val="00453057"/>
    <w:rsid w:val="0046635C"/>
    <w:rsid w:val="004B7FBC"/>
    <w:rsid w:val="004F53FE"/>
    <w:rsid w:val="00597177"/>
    <w:rsid w:val="005A68E4"/>
    <w:rsid w:val="005C7BD8"/>
    <w:rsid w:val="00651341"/>
    <w:rsid w:val="006A74DE"/>
    <w:rsid w:val="006D04FA"/>
    <w:rsid w:val="00703880"/>
    <w:rsid w:val="00732DDC"/>
    <w:rsid w:val="00737562"/>
    <w:rsid w:val="00777BA2"/>
    <w:rsid w:val="007B0DC9"/>
    <w:rsid w:val="007D137A"/>
    <w:rsid w:val="00810215"/>
    <w:rsid w:val="00836D2E"/>
    <w:rsid w:val="0086687B"/>
    <w:rsid w:val="00896A36"/>
    <w:rsid w:val="00896B32"/>
    <w:rsid w:val="008A7EF8"/>
    <w:rsid w:val="009448F1"/>
    <w:rsid w:val="009C4E8C"/>
    <w:rsid w:val="00AF519A"/>
    <w:rsid w:val="00B8256F"/>
    <w:rsid w:val="00B87C5D"/>
    <w:rsid w:val="00BD54A9"/>
    <w:rsid w:val="00BD709E"/>
    <w:rsid w:val="00BF425B"/>
    <w:rsid w:val="00CA6C1F"/>
    <w:rsid w:val="00D4798A"/>
    <w:rsid w:val="00D561F8"/>
    <w:rsid w:val="00D65566"/>
    <w:rsid w:val="00D74086"/>
    <w:rsid w:val="00DE6958"/>
    <w:rsid w:val="00E41A97"/>
    <w:rsid w:val="00E620F1"/>
    <w:rsid w:val="00E6673B"/>
    <w:rsid w:val="00EA761C"/>
    <w:rsid w:val="00EE265E"/>
    <w:rsid w:val="00F01145"/>
    <w:rsid w:val="00F7192F"/>
    <w:rsid w:val="00F72994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1"/>
    <w:uiPriority w:val="99"/>
    <w:qFormat/>
    <w:rsid w:val="009448F1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F7299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nsPlusTitle">
    <w:name w:val="ConsPlusTitle"/>
    <w:rsid w:val="00F72994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character" w:customStyle="1" w:styleId="20">
    <w:name w:val="Заголовок 2 Знак"/>
    <w:basedOn w:val="a2"/>
    <w:uiPriority w:val="9"/>
    <w:semiHidden/>
    <w:rsid w:val="0094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2"/>
    <w:link w:val="2"/>
    <w:uiPriority w:val="99"/>
    <w:rsid w:val="009448F1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9448F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44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8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825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82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6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01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6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1"/>
    <w:uiPriority w:val="99"/>
    <w:qFormat/>
    <w:rsid w:val="009448F1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uiPriority w:val="99"/>
    <w:rsid w:val="00F7299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nsPlusTitle">
    <w:name w:val="ConsPlusTitle"/>
    <w:rsid w:val="00F72994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character" w:customStyle="1" w:styleId="20">
    <w:name w:val="Заголовок 2 Знак"/>
    <w:basedOn w:val="a2"/>
    <w:uiPriority w:val="9"/>
    <w:semiHidden/>
    <w:rsid w:val="0094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2"/>
    <w:link w:val="2"/>
    <w:uiPriority w:val="99"/>
    <w:rsid w:val="009448F1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ar-SA"/>
    </w:rPr>
  </w:style>
  <w:style w:type="paragraph" w:styleId="a1">
    <w:name w:val="Body Text"/>
    <w:basedOn w:val="a"/>
    <w:link w:val="a5"/>
    <w:uiPriority w:val="99"/>
    <w:semiHidden/>
    <w:unhideWhenUsed/>
    <w:rsid w:val="009448F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44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8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825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82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62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01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8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39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2020-04-13T06:45:00Z</cp:lastPrinted>
  <dcterms:created xsi:type="dcterms:W3CDTF">2020-04-10T13:00:00Z</dcterms:created>
  <dcterms:modified xsi:type="dcterms:W3CDTF">2020-04-13T06:45:00Z</dcterms:modified>
</cp:coreProperties>
</file>