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  СОВЕТ</w:t>
      </w:r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</w:t>
      </w:r>
      <w:proofErr w:type="gramStart"/>
      <w:r>
        <w:rPr>
          <w:b/>
          <w:bCs/>
          <w:sz w:val="26"/>
          <w:szCs w:val="26"/>
        </w:rPr>
        <w:t>ПЕСОЧНОЕ</w:t>
      </w:r>
      <w:proofErr w:type="gramEnd"/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РЫБИНСКОГО МУНИЦИПАЛЬНОГО РАЙОНА</w:t>
      </w:r>
    </w:p>
    <w:p w:rsidR="00C9629A" w:rsidRDefault="00C9629A" w:rsidP="00C96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:rsidR="00C9629A" w:rsidRDefault="00C9629A" w:rsidP="00C9629A">
      <w:pPr>
        <w:jc w:val="center"/>
        <w:rPr>
          <w:b/>
          <w:sz w:val="26"/>
          <w:szCs w:val="26"/>
        </w:rPr>
      </w:pPr>
    </w:p>
    <w:p w:rsidR="00C9629A" w:rsidRDefault="00C9629A" w:rsidP="00C96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9629A" w:rsidRDefault="00C9629A" w:rsidP="00C9629A">
      <w:pPr>
        <w:rPr>
          <w:b/>
          <w:sz w:val="26"/>
          <w:szCs w:val="26"/>
        </w:rPr>
      </w:pPr>
    </w:p>
    <w:p w:rsidR="00C9629A" w:rsidRDefault="00C9629A" w:rsidP="00C962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D60AD">
        <w:rPr>
          <w:b/>
          <w:sz w:val="26"/>
          <w:szCs w:val="26"/>
        </w:rPr>
        <w:t xml:space="preserve">29  </w:t>
      </w:r>
      <w:r w:rsidR="00FF2218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 2023 года   </w:t>
      </w:r>
      <w:r w:rsidR="005D60AD">
        <w:rPr>
          <w:b/>
          <w:sz w:val="26"/>
          <w:szCs w:val="26"/>
        </w:rPr>
        <w:t xml:space="preserve">        </w:t>
      </w:r>
      <w:r w:rsidR="005D60AD">
        <w:rPr>
          <w:b/>
          <w:sz w:val="26"/>
          <w:szCs w:val="26"/>
        </w:rPr>
        <w:tab/>
        <w:t xml:space="preserve">                   </w:t>
      </w:r>
      <w:r w:rsidR="00FF2218">
        <w:rPr>
          <w:b/>
          <w:sz w:val="26"/>
          <w:szCs w:val="26"/>
        </w:rPr>
        <w:tab/>
        <w:t xml:space="preserve">               </w:t>
      </w:r>
      <w:r w:rsidR="00FF2218">
        <w:rPr>
          <w:b/>
          <w:sz w:val="26"/>
          <w:szCs w:val="26"/>
        </w:rPr>
        <w:tab/>
        <w:t xml:space="preserve">          № </w:t>
      </w:r>
      <w:r w:rsidR="005D60AD">
        <w:rPr>
          <w:b/>
          <w:sz w:val="26"/>
          <w:szCs w:val="26"/>
        </w:rPr>
        <w:t>118</w:t>
      </w:r>
    </w:p>
    <w:p w:rsidR="00C9629A" w:rsidRDefault="00C9629A" w:rsidP="00C9629A">
      <w:pPr>
        <w:rPr>
          <w:b/>
          <w:sz w:val="26"/>
          <w:szCs w:val="26"/>
        </w:rPr>
      </w:pPr>
    </w:p>
    <w:p w:rsidR="00C9629A" w:rsidRDefault="00C9629A" w:rsidP="00C9629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629A" w:rsidRDefault="00FF2218" w:rsidP="00C9629A">
      <w:pPr>
        <w:jc w:val="both"/>
        <w:rPr>
          <w:rStyle w:val="5"/>
        </w:rPr>
      </w:pPr>
      <w:r>
        <w:rPr>
          <w:rStyle w:val="5"/>
          <w:b/>
          <w:sz w:val="26"/>
          <w:szCs w:val="26"/>
        </w:rPr>
        <w:t>О Дополнительном соглашении № 4</w:t>
      </w:r>
      <w:r w:rsidR="00C9629A">
        <w:rPr>
          <w:rStyle w:val="5"/>
          <w:b/>
          <w:sz w:val="26"/>
          <w:szCs w:val="26"/>
        </w:rPr>
        <w:t xml:space="preserve"> </w:t>
      </w:r>
    </w:p>
    <w:p w:rsidR="00C9629A" w:rsidRDefault="00C9629A" w:rsidP="00C9629A">
      <w:pPr>
        <w:jc w:val="both"/>
      </w:pPr>
      <w:r>
        <w:rPr>
          <w:b/>
          <w:sz w:val="26"/>
          <w:szCs w:val="26"/>
        </w:rPr>
        <w:t>к Соглашению о передаче осуществления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части полномочий по решению вопросов местного </w:t>
      </w: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значения сельского 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  <w:r>
        <w:rPr>
          <w:b/>
          <w:sz w:val="26"/>
          <w:szCs w:val="26"/>
        </w:rPr>
        <w:t xml:space="preserve"> 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 Рыбинского муниципального района в 2023 году</w:t>
      </w:r>
    </w:p>
    <w:p w:rsidR="00C9629A" w:rsidRDefault="00C9629A" w:rsidP="00C9629A">
      <w:pPr>
        <w:rPr>
          <w:sz w:val="26"/>
          <w:szCs w:val="26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9 и 24 Устава сельского поселения </w:t>
      </w:r>
      <w:proofErr w:type="gramStart"/>
      <w:r>
        <w:rPr>
          <w:sz w:val="26"/>
          <w:szCs w:val="26"/>
        </w:rPr>
        <w:t>Песочное</w:t>
      </w:r>
      <w:proofErr w:type="gramEnd"/>
      <w:r>
        <w:rPr>
          <w:sz w:val="26"/>
          <w:szCs w:val="26"/>
        </w:rPr>
        <w:t xml:space="preserve">,  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Совет сельского поселения </w:t>
      </w:r>
      <w:proofErr w:type="gramStart"/>
      <w:r>
        <w:rPr>
          <w:sz w:val="26"/>
          <w:szCs w:val="26"/>
        </w:rPr>
        <w:t>Песочное</w:t>
      </w:r>
      <w:proofErr w:type="gramEnd"/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6"/>
          <w:szCs w:val="26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6"/>
          <w:szCs w:val="26"/>
        </w:rPr>
        <w:t xml:space="preserve"> Е Ш И Л:</w:t>
      </w:r>
    </w:p>
    <w:p w:rsidR="00C9629A" w:rsidRDefault="00C9629A" w:rsidP="00C9629A">
      <w:pPr>
        <w:pStyle w:val="ConsPlusTitle"/>
        <w:widowControl/>
        <w:jc w:val="both"/>
        <w:rPr>
          <w:b w:val="0"/>
        </w:rPr>
      </w:pP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rStyle w:val="5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rStyle w:val="5"/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Дополнительное </w:t>
      </w:r>
      <w:r>
        <w:rPr>
          <w:rStyle w:val="5"/>
          <w:sz w:val="26"/>
          <w:szCs w:val="26"/>
        </w:rPr>
        <w:t>с</w:t>
      </w:r>
      <w:r w:rsidR="00FF2218">
        <w:rPr>
          <w:sz w:val="26"/>
          <w:szCs w:val="26"/>
        </w:rPr>
        <w:t>оглашение № 4</w:t>
      </w:r>
      <w:r>
        <w:rPr>
          <w:sz w:val="26"/>
          <w:szCs w:val="26"/>
        </w:rPr>
        <w:t xml:space="preserve"> к Соглашению о передаче осуществления полномочий по решению вопросов местного значения сельского поселения Песочное и Рыбинского муниципального района в 2023 году (прилагается).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решение на территории с</w:t>
      </w:r>
      <w:r>
        <w:rPr>
          <w:rStyle w:val="5"/>
          <w:sz w:val="26"/>
          <w:szCs w:val="26"/>
        </w:rPr>
        <w:t xml:space="preserve">ельского </w:t>
      </w:r>
      <w:r>
        <w:rPr>
          <w:sz w:val="26"/>
          <w:szCs w:val="26"/>
        </w:rPr>
        <w:t>поселения Песочное</w:t>
      </w:r>
      <w:r>
        <w:rPr>
          <w:rStyle w:val="5"/>
          <w:sz w:val="26"/>
          <w:szCs w:val="26"/>
        </w:rPr>
        <w:t xml:space="preserve"> </w:t>
      </w:r>
      <w:r>
        <w:rPr>
          <w:sz w:val="26"/>
          <w:szCs w:val="26"/>
        </w:rPr>
        <w:t>и разместить на официальном сайте сельского поселения Песочное в информационно-телекоммуникационной сети «Интернет»</w:t>
      </w:r>
      <w:r>
        <w:rPr>
          <w:rStyle w:val="5"/>
          <w:sz w:val="26"/>
          <w:szCs w:val="26"/>
        </w:rPr>
        <w:t xml:space="preserve"> </w:t>
      </w:r>
      <w:r>
        <w:rPr>
          <w:sz w:val="26"/>
          <w:szCs w:val="26"/>
        </w:rPr>
        <w:t>после утверждения Дополнительного соглашения № 1 к Соглашению о передаче осуществления полномочий по решению вопросов местного значения сельского поселения Песочное и Рыбинского муниципального района в 2023 году Администрацией Рыбинского муниципального района.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принятия.</w:t>
      </w:r>
    </w:p>
    <w:p w:rsidR="00C9629A" w:rsidRDefault="00C9629A" w:rsidP="00C9629A">
      <w:pPr>
        <w:ind w:firstLine="720"/>
        <w:jc w:val="both"/>
        <w:rPr>
          <w:sz w:val="26"/>
          <w:szCs w:val="26"/>
        </w:rPr>
      </w:pPr>
    </w:p>
    <w:p w:rsidR="00C9629A" w:rsidRDefault="00C9629A" w:rsidP="00C9629A">
      <w:pPr>
        <w:jc w:val="both"/>
        <w:rPr>
          <w:sz w:val="26"/>
          <w:szCs w:val="26"/>
        </w:rPr>
      </w:pP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А.Н. </w:t>
      </w:r>
      <w:proofErr w:type="spellStart"/>
      <w:r>
        <w:rPr>
          <w:b/>
          <w:sz w:val="26"/>
          <w:szCs w:val="26"/>
        </w:rPr>
        <w:t>Яшицев</w:t>
      </w:r>
      <w:proofErr w:type="spellEnd"/>
    </w:p>
    <w:p w:rsidR="00C9629A" w:rsidRDefault="00C9629A" w:rsidP="00C9629A">
      <w:pPr>
        <w:jc w:val="both"/>
        <w:rPr>
          <w:b/>
          <w:sz w:val="26"/>
          <w:szCs w:val="26"/>
        </w:rPr>
      </w:pPr>
    </w:p>
    <w:p w:rsidR="00C9629A" w:rsidRDefault="00C9629A" w:rsidP="00C962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Муниципального Совета </w:t>
      </w:r>
    </w:p>
    <w:p w:rsidR="00C9629A" w:rsidRDefault="00C9629A" w:rsidP="00C962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П</w:t>
      </w:r>
      <w:r w:rsidR="006D32F6">
        <w:rPr>
          <w:b/>
          <w:sz w:val="26"/>
          <w:szCs w:val="26"/>
        </w:rPr>
        <w:t>есочное</w:t>
      </w:r>
      <w:proofErr w:type="gramEnd"/>
      <w:r w:rsidR="006D32F6">
        <w:rPr>
          <w:b/>
          <w:sz w:val="26"/>
          <w:szCs w:val="26"/>
        </w:rPr>
        <w:tab/>
      </w:r>
      <w:r w:rsidR="006D32F6">
        <w:rPr>
          <w:b/>
          <w:sz w:val="26"/>
          <w:szCs w:val="26"/>
        </w:rPr>
        <w:tab/>
      </w:r>
      <w:r w:rsidR="006D32F6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А.Г. </w:t>
      </w:r>
      <w:proofErr w:type="spellStart"/>
      <w:r>
        <w:rPr>
          <w:b/>
          <w:sz w:val="26"/>
          <w:szCs w:val="26"/>
        </w:rPr>
        <w:t>Горшелева</w:t>
      </w:r>
      <w:proofErr w:type="spellEnd"/>
    </w:p>
    <w:p w:rsidR="00C9629A" w:rsidRDefault="00C9629A" w:rsidP="00C9629A"/>
    <w:p w:rsidR="007B0093" w:rsidRDefault="007B0093"/>
    <w:p w:rsidR="00BB0905" w:rsidRDefault="00BB0905"/>
    <w:p w:rsidR="00BB0905" w:rsidRDefault="00BB0905"/>
    <w:p w:rsidR="00BB0905" w:rsidRDefault="00BB0905"/>
    <w:p w:rsidR="00FF2218" w:rsidRPr="009B5035" w:rsidRDefault="00FF2218" w:rsidP="00FF2218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FF2218" w:rsidRDefault="00FF2218" w:rsidP="00FF2218">
      <w:pPr>
        <w:jc w:val="both"/>
        <w:rPr>
          <w:b/>
        </w:rPr>
      </w:pPr>
      <w:r>
        <w:rPr>
          <w:b/>
        </w:rPr>
        <w:lastRenderedPageBreak/>
        <w:t xml:space="preserve">УТВЕРЖДЕНО                                                  </w:t>
      </w:r>
      <w:proofErr w:type="spellStart"/>
      <w:proofErr w:type="gramStart"/>
      <w:r>
        <w:rPr>
          <w:b/>
        </w:rPr>
        <w:t>УТВЕРЖДЕНО</w:t>
      </w:r>
      <w:proofErr w:type="spellEnd"/>
      <w:proofErr w:type="gramEnd"/>
    </w:p>
    <w:p w:rsidR="00FF2218" w:rsidRDefault="00FF2218" w:rsidP="00FF2218">
      <w:pPr>
        <w:spacing w:line="276" w:lineRule="auto"/>
        <w:rPr>
          <w:b/>
        </w:rPr>
      </w:pPr>
      <w:r>
        <w:rPr>
          <w:b/>
        </w:rPr>
        <w:t>Решением Муниципального Совета              постановлением администрации</w:t>
      </w:r>
    </w:p>
    <w:p w:rsidR="00FF2218" w:rsidRDefault="00FF2218" w:rsidP="00FF2218">
      <w:pPr>
        <w:jc w:val="both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Песочное</w:t>
      </w:r>
      <w:proofErr w:type="gramEnd"/>
      <w:r>
        <w:rPr>
          <w:b/>
        </w:rPr>
        <w:t xml:space="preserve">                       Рыбинского муниципального района</w:t>
      </w:r>
    </w:p>
    <w:p w:rsidR="00FF2218" w:rsidRDefault="00FF2218" w:rsidP="00FF2218">
      <w:pPr>
        <w:jc w:val="both"/>
        <w:rPr>
          <w:b/>
          <w:sz w:val="26"/>
          <w:szCs w:val="26"/>
        </w:rPr>
      </w:pPr>
      <w:r>
        <w:rPr>
          <w:b/>
        </w:rPr>
        <w:t xml:space="preserve">от </w:t>
      </w:r>
      <w:r w:rsidR="005D60AD">
        <w:rPr>
          <w:b/>
        </w:rPr>
        <w:t xml:space="preserve">29.08.2023 № 118              </w:t>
      </w:r>
      <w:r>
        <w:rPr>
          <w:b/>
        </w:rPr>
        <w:t xml:space="preserve">                              от __________ №</w:t>
      </w:r>
      <w:r>
        <w:rPr>
          <w:b/>
          <w:sz w:val="26"/>
          <w:szCs w:val="26"/>
        </w:rPr>
        <w:t xml:space="preserve"> ____ </w:t>
      </w:r>
    </w:p>
    <w:p w:rsidR="00FF2218" w:rsidRDefault="00FF2218" w:rsidP="00FF2218">
      <w:pPr>
        <w:jc w:val="both"/>
        <w:rPr>
          <w:b/>
          <w:sz w:val="26"/>
          <w:szCs w:val="26"/>
        </w:rPr>
      </w:pPr>
    </w:p>
    <w:p w:rsidR="00FF2218" w:rsidRDefault="00FF2218" w:rsidP="00FF22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СОГЛАШЕНИЕ № 4</w:t>
      </w:r>
    </w:p>
    <w:p w:rsidR="00FF2218" w:rsidRDefault="00FF2218" w:rsidP="00FF22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Соглашению о передаче осуществления части полномочий</w:t>
      </w:r>
    </w:p>
    <w:p w:rsidR="00FF2218" w:rsidRDefault="00FF2218" w:rsidP="00FF22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решению вопросов местного значения</w:t>
      </w:r>
    </w:p>
    <w:p w:rsidR="00FF2218" w:rsidRDefault="00FF2218" w:rsidP="00FF2218">
      <w:pPr>
        <w:jc w:val="center"/>
        <w:rPr>
          <w:b/>
          <w:sz w:val="26"/>
          <w:szCs w:val="26"/>
        </w:rPr>
      </w:pPr>
      <w:r w:rsidRPr="00CA6C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сельского поселения </w:t>
      </w:r>
      <w:proofErr w:type="gramStart"/>
      <w:r>
        <w:rPr>
          <w:b/>
          <w:sz w:val="26"/>
          <w:szCs w:val="26"/>
        </w:rPr>
        <w:t>Песочное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                              и Рыбинского муниципального района в 2023 году</w:t>
      </w:r>
    </w:p>
    <w:p w:rsidR="00FF2218" w:rsidRDefault="00FF2218" w:rsidP="00FF2218">
      <w:pPr>
        <w:jc w:val="center"/>
        <w:rPr>
          <w:b/>
          <w:sz w:val="26"/>
          <w:szCs w:val="26"/>
        </w:rPr>
      </w:pPr>
    </w:p>
    <w:p w:rsidR="00FF2218" w:rsidRDefault="00FF2218" w:rsidP="00FF22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«_____» ________ 2023 года                                                              город Рыбинск</w:t>
      </w:r>
    </w:p>
    <w:p w:rsidR="00FF2218" w:rsidRDefault="00FF2218" w:rsidP="00FF2218">
      <w:pPr>
        <w:jc w:val="both"/>
        <w:rPr>
          <w:b/>
          <w:sz w:val="26"/>
          <w:szCs w:val="26"/>
        </w:rPr>
      </w:pPr>
    </w:p>
    <w:p w:rsidR="00FF2218" w:rsidRDefault="00FF2218" w:rsidP="00FF221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Рыбинского муниципального района, </w:t>
      </w:r>
      <w:r>
        <w:rPr>
          <w:bCs/>
          <w:sz w:val="26"/>
          <w:szCs w:val="26"/>
        </w:rPr>
        <w:t>в лице</w:t>
      </w:r>
      <w:r>
        <w:rPr>
          <w:sz w:val="26"/>
          <w:szCs w:val="26"/>
        </w:rPr>
        <w:t xml:space="preserve"> Главы Рыбинского муниципального района Ярославской области </w:t>
      </w:r>
      <w:r>
        <w:rPr>
          <w:b/>
          <w:sz w:val="26"/>
          <w:szCs w:val="26"/>
        </w:rPr>
        <w:t>Смирновой Татьяны Александровны</w:t>
      </w:r>
      <w:r>
        <w:rPr>
          <w:sz w:val="26"/>
          <w:szCs w:val="26"/>
        </w:rPr>
        <w:t>, действующей на основании Устава Рыбинского муниципального района, с одной стороны, и</w:t>
      </w:r>
    </w:p>
    <w:p w:rsidR="00FF2218" w:rsidRDefault="00FF2218" w:rsidP="00FF2218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сельского поселения </w:t>
      </w:r>
      <w:proofErr w:type="gramStart"/>
      <w:r>
        <w:rPr>
          <w:b/>
          <w:bCs/>
          <w:sz w:val="26"/>
          <w:szCs w:val="26"/>
        </w:rPr>
        <w:t>Песочное</w:t>
      </w:r>
      <w:proofErr w:type="gramEnd"/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в лице Главы сельского поселения Песочное Рыбинского муниципального района Ярославской области </w:t>
      </w:r>
      <w:proofErr w:type="spellStart"/>
      <w:r w:rsidRPr="007A0634">
        <w:rPr>
          <w:b/>
          <w:bCs/>
          <w:sz w:val="26"/>
          <w:szCs w:val="26"/>
        </w:rPr>
        <w:t>Яшицева</w:t>
      </w:r>
      <w:proofErr w:type="spellEnd"/>
      <w:r w:rsidRPr="007A0634">
        <w:rPr>
          <w:b/>
          <w:bCs/>
          <w:sz w:val="26"/>
          <w:szCs w:val="26"/>
        </w:rPr>
        <w:t xml:space="preserve"> Александра Николаевича</w:t>
      </w:r>
      <w:r>
        <w:rPr>
          <w:b/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действующего</w:t>
      </w:r>
      <w:r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основании Устава  сельского поселения Песочное, с другой стороны,  вместе именуемые Стороны,</w:t>
      </w:r>
    </w:p>
    <w:p w:rsidR="00FF2218" w:rsidRDefault="00FF2218" w:rsidP="00FF2218">
      <w:pPr>
        <w:pStyle w:val="2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 пунктом 4 статьи 7 Соглашения о передаче осуществления части полномочий по решению вопросов местного значения сельского поселения Песочное и  Рыбинского муниципального района в 2023 году, утвержденного решением Муниципального Совета сельского поселения Песочное </w:t>
      </w:r>
      <w:r>
        <w:rPr>
          <w:rFonts w:ascii="Times New Roman" w:eastAsia="Arial" w:hAnsi="Times New Roman"/>
          <w:sz w:val="26"/>
          <w:szCs w:val="26"/>
        </w:rPr>
        <w:t>от 22.12.2022 № 93 и постановлением администрации Рыбинского муниципального района от 30.12.2022 № 1776,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заключили настоящее Дополнительное соглашение № 4 о нижеследующем:</w:t>
      </w:r>
      <w:proofErr w:type="gramEnd"/>
    </w:p>
    <w:p w:rsidR="00FF2218" w:rsidRDefault="00FF2218" w:rsidP="00FF22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F6B5F">
        <w:rPr>
          <w:sz w:val="26"/>
          <w:szCs w:val="26"/>
        </w:rPr>
        <w:t>Внести в Соглашение о передаче осуществления части полномочий по решению вопросов местного значения сельского поселения</w:t>
      </w:r>
      <w:r>
        <w:rPr>
          <w:sz w:val="26"/>
          <w:szCs w:val="26"/>
        </w:rPr>
        <w:t xml:space="preserve"> Песочное</w:t>
      </w:r>
      <w:r w:rsidRPr="001F6B5F">
        <w:rPr>
          <w:sz w:val="26"/>
          <w:szCs w:val="26"/>
        </w:rPr>
        <w:t xml:space="preserve"> и Рыбинского муниципального района в 2023 году изменения</w:t>
      </w:r>
      <w:r>
        <w:rPr>
          <w:sz w:val="26"/>
          <w:szCs w:val="26"/>
        </w:rPr>
        <w:t xml:space="preserve">, изложив в </w:t>
      </w:r>
      <w:r w:rsidRPr="001F6B5F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1F6B5F">
        <w:rPr>
          <w:sz w:val="26"/>
          <w:szCs w:val="26"/>
        </w:rPr>
        <w:t xml:space="preserve"> 1 к Соглашению пункт </w:t>
      </w:r>
      <w:r>
        <w:rPr>
          <w:sz w:val="26"/>
          <w:szCs w:val="26"/>
        </w:rPr>
        <w:t xml:space="preserve">7 в </w:t>
      </w:r>
      <w:r w:rsidRPr="001F6B5F">
        <w:rPr>
          <w:sz w:val="26"/>
          <w:szCs w:val="26"/>
        </w:rPr>
        <w:t xml:space="preserve"> следующе</w:t>
      </w:r>
      <w:r>
        <w:rPr>
          <w:sz w:val="26"/>
          <w:szCs w:val="26"/>
        </w:rPr>
        <w:t>й редакции</w:t>
      </w:r>
      <w:proofErr w:type="gramStart"/>
      <w:r w:rsidRPr="001F6B5F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proofErr w:type="gramEnd"/>
    </w:p>
    <w:p w:rsidR="00FF2218" w:rsidRPr="00475948" w:rsidRDefault="00FF2218" w:rsidP="00FF2218">
      <w:pPr>
        <w:ind w:firstLine="708"/>
        <w:jc w:val="both"/>
        <w:rPr>
          <w:sz w:val="26"/>
          <w:szCs w:val="26"/>
        </w:rPr>
      </w:pPr>
      <w:bookmarkStart w:id="0" w:name="_Hlk142297503"/>
    </w:p>
    <w:tbl>
      <w:tblPr>
        <w:tblW w:w="1026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3961"/>
        <w:gridCol w:w="4144"/>
        <w:gridCol w:w="2155"/>
      </w:tblGrid>
      <w:tr w:rsidR="00FF2218" w:rsidRPr="001F6B5F" w:rsidTr="005762C0"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218" w:rsidRPr="001F6B5F" w:rsidRDefault="00FF2218" w:rsidP="00576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6B5F">
              <w:rPr>
                <w:b/>
                <w:bCs/>
                <w:sz w:val="22"/>
                <w:szCs w:val="22"/>
              </w:rPr>
              <w:t>Вопросы местного значения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Песочное</w:t>
            </w:r>
            <w:proofErr w:type="gramEnd"/>
            <w:r w:rsidRPr="001F6B5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218" w:rsidRPr="001F6B5F" w:rsidRDefault="00FF2218" w:rsidP="00576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6B5F">
              <w:rPr>
                <w:b/>
                <w:bCs/>
                <w:sz w:val="22"/>
                <w:szCs w:val="22"/>
              </w:rPr>
              <w:t xml:space="preserve">Передаётся Рыбинскому </w:t>
            </w:r>
          </w:p>
          <w:p w:rsidR="00FF2218" w:rsidRPr="001F6B5F" w:rsidRDefault="00FF2218" w:rsidP="0057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1F6B5F">
              <w:rPr>
                <w:b/>
                <w:bCs/>
                <w:sz w:val="22"/>
                <w:szCs w:val="22"/>
              </w:rPr>
              <w:t>муниципальному району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18" w:rsidRPr="001F6B5F" w:rsidRDefault="00FF2218" w:rsidP="005762C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F6B5F">
              <w:rPr>
                <w:b/>
                <w:bCs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1F6B5F">
              <w:rPr>
                <w:b/>
                <w:bCs/>
                <w:sz w:val="22"/>
                <w:szCs w:val="22"/>
              </w:rPr>
              <w:t>межбюджет-ных</w:t>
            </w:r>
            <w:proofErr w:type="spellEnd"/>
            <w:proofErr w:type="gramEnd"/>
            <w:r w:rsidRPr="001F6B5F">
              <w:rPr>
                <w:b/>
                <w:bCs/>
                <w:sz w:val="22"/>
                <w:szCs w:val="22"/>
              </w:rPr>
              <w:t xml:space="preserve"> трансфертов,</w:t>
            </w:r>
          </w:p>
          <w:p w:rsidR="00FF2218" w:rsidRPr="001F6B5F" w:rsidRDefault="00FF2218" w:rsidP="005762C0">
            <w:pPr>
              <w:jc w:val="center"/>
              <w:rPr>
                <w:b/>
                <w:bCs/>
                <w:sz w:val="22"/>
                <w:szCs w:val="22"/>
              </w:rPr>
            </w:pPr>
            <w:r w:rsidRPr="001F6B5F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FF2218" w:rsidRPr="001F6B5F" w:rsidTr="005762C0"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218" w:rsidRPr="00E56762" w:rsidRDefault="00FF2218" w:rsidP="005762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4079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7. </w:t>
            </w:r>
            <w:proofErr w:type="gramStart"/>
            <w:r>
              <w:rPr>
                <w:rFonts w:eastAsia="Arial" w:cs="Arial"/>
              </w:rPr>
              <w:t>У</w:t>
            </w:r>
            <w:r w:rsidRPr="00E56762">
              <w:rPr>
                <w:rFonts w:eastAsiaTheme="minorHAnsi"/>
                <w:lang w:eastAsia="en-US"/>
              </w:rPr>
              <w:t xml:space="preserve"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</w:t>
            </w:r>
            <w:r w:rsidRPr="00E56762">
              <w:rPr>
                <w:rFonts w:eastAsiaTheme="minorHAnsi"/>
                <w:lang w:eastAsia="en-US"/>
              </w:rPr>
              <w:lastRenderedPageBreak/>
              <w:t>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E56762">
              <w:rPr>
                <w:rFonts w:eastAsiaTheme="minorHAnsi"/>
                <w:lang w:eastAsia="en-US"/>
              </w:rPr>
              <w:t xml:space="preserve"> населенных пунктов поселения</w:t>
            </w:r>
          </w:p>
          <w:p w:rsidR="00FF2218" w:rsidRPr="001F6B5F" w:rsidRDefault="00FF2218" w:rsidP="005762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2218" w:rsidRDefault="00FF2218" w:rsidP="005762C0">
            <w:pPr>
              <w:autoSpaceDE w:val="0"/>
              <w:snapToGrid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lastRenderedPageBreak/>
              <w:t>В части:</w:t>
            </w:r>
          </w:p>
          <w:p w:rsidR="00FF2218" w:rsidRDefault="00FF2218" w:rsidP="005762C0">
            <w:pPr>
              <w:autoSpaceDE w:val="0"/>
              <w:snapToGri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- </w:t>
            </w:r>
            <w:r w:rsidRPr="00E56762">
              <w:rPr>
                <w:rFonts w:eastAsiaTheme="minorHAnsi"/>
                <w:lang w:eastAsia="en-US"/>
              </w:rPr>
      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F2218" w:rsidRDefault="00FF2218" w:rsidP="005762C0">
            <w:pPr>
              <w:autoSpaceDE w:val="0"/>
              <w:snapToGrid w:val="0"/>
              <w:jc w:val="both"/>
              <w:rPr>
                <w:rFonts w:eastAsiaTheme="minorHAnsi"/>
                <w:lang w:eastAsia="en-US"/>
              </w:rPr>
            </w:pPr>
          </w:p>
          <w:p w:rsidR="00FF2218" w:rsidRDefault="00FF2218" w:rsidP="005762C0">
            <w:pPr>
              <w:autoSpaceDE w:val="0"/>
              <w:snapToGrid w:val="0"/>
              <w:jc w:val="both"/>
              <w:rPr>
                <w:rFonts w:eastAsiaTheme="minorHAnsi"/>
                <w:lang w:eastAsia="en-US"/>
              </w:rPr>
            </w:pPr>
          </w:p>
          <w:p w:rsidR="00FF2218" w:rsidRPr="001F6B5F" w:rsidRDefault="00FF2218" w:rsidP="005762C0">
            <w:pPr>
              <w:autoSpaceDE w:val="0"/>
              <w:snapToGrid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lastRenderedPageBreak/>
              <w:t>- благоустройства дворовых и общественных территорий поселения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18" w:rsidRDefault="00FF2218" w:rsidP="005762C0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18132,66</w:t>
            </w: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(расчет в соответствии с Приложением 1)</w:t>
            </w: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F2218" w:rsidRPr="00F4671F" w:rsidRDefault="00FF2218" w:rsidP="005762C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Выполняется в пределах средств, выделенных из областного бюджета и необходимого уровня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софинансирования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бюджета поселения</w:t>
            </w:r>
          </w:p>
        </w:tc>
      </w:tr>
    </w:tbl>
    <w:bookmarkEnd w:id="0"/>
    <w:p w:rsidR="00FF2218" w:rsidRPr="001F6B5F" w:rsidRDefault="00FF2218" w:rsidP="00FF2218">
      <w:pPr>
        <w:pStyle w:val="a4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»</w:t>
      </w:r>
    </w:p>
    <w:p w:rsidR="00FF2218" w:rsidRDefault="00FF2218" w:rsidP="00FF2218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Дополнительное соглашение № 4 вступает в силу после его официального опубликования (обнародования).</w:t>
      </w:r>
    </w:p>
    <w:p w:rsidR="00FF2218" w:rsidRDefault="00FF2218" w:rsidP="00FF2218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Дополнительное соглашение № 4 составлено в двух экземплярах, имеющих одинаковую юридическую силу, по одному для каждой из Сторон.</w:t>
      </w:r>
    </w:p>
    <w:tbl>
      <w:tblPr>
        <w:tblW w:w="9397" w:type="dxa"/>
        <w:tblLayout w:type="fixed"/>
        <w:tblLook w:val="04A0" w:firstRow="1" w:lastRow="0" w:firstColumn="1" w:lastColumn="0" w:noHBand="0" w:noVBand="1"/>
      </w:tblPr>
      <w:tblGrid>
        <w:gridCol w:w="4788"/>
        <w:gridCol w:w="4609"/>
      </w:tblGrid>
      <w:tr w:rsidR="00FF2218" w:rsidTr="005762C0">
        <w:tc>
          <w:tcPr>
            <w:tcW w:w="4788" w:type="dxa"/>
          </w:tcPr>
          <w:p w:rsidR="00FF2218" w:rsidRDefault="00FF2218" w:rsidP="005762C0">
            <w:pPr>
              <w:snapToGrid w:val="0"/>
              <w:rPr>
                <w:b/>
                <w:sz w:val="26"/>
                <w:szCs w:val="26"/>
              </w:rPr>
            </w:pPr>
          </w:p>
          <w:p w:rsidR="00FF2218" w:rsidRDefault="00FF2218" w:rsidP="005762C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Рыбинского </w:t>
            </w:r>
          </w:p>
          <w:p w:rsidR="00FF2218" w:rsidRDefault="00FF2218" w:rsidP="005762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муниципального  района </w:t>
            </w:r>
          </w:p>
          <w:p w:rsidR="00FF2218" w:rsidRDefault="00FF2218" w:rsidP="005762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 Т.А. Смирнова</w:t>
            </w:r>
          </w:p>
        </w:tc>
        <w:tc>
          <w:tcPr>
            <w:tcW w:w="4609" w:type="dxa"/>
          </w:tcPr>
          <w:p w:rsidR="00FF2218" w:rsidRDefault="00FF2218" w:rsidP="005762C0">
            <w:pPr>
              <w:snapToGrid w:val="0"/>
              <w:rPr>
                <w:b/>
                <w:sz w:val="26"/>
                <w:szCs w:val="26"/>
              </w:rPr>
            </w:pPr>
          </w:p>
          <w:p w:rsidR="00FF2218" w:rsidRDefault="00FF2218" w:rsidP="005762C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сельского поселения </w:t>
            </w:r>
            <w:proofErr w:type="gramStart"/>
            <w:r>
              <w:rPr>
                <w:b/>
                <w:sz w:val="26"/>
                <w:szCs w:val="26"/>
              </w:rPr>
              <w:t>Песочное</w:t>
            </w:r>
            <w:proofErr w:type="gramEnd"/>
          </w:p>
          <w:p w:rsidR="005D60AD" w:rsidRDefault="005D60AD" w:rsidP="005762C0">
            <w:pPr>
              <w:rPr>
                <w:b/>
                <w:sz w:val="26"/>
                <w:szCs w:val="26"/>
              </w:rPr>
            </w:pPr>
          </w:p>
          <w:p w:rsidR="00FF2218" w:rsidRDefault="00FF2218" w:rsidP="005762C0">
            <w:pPr>
              <w:rPr>
                <w:b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sz w:val="26"/>
                <w:szCs w:val="26"/>
              </w:rPr>
              <w:t xml:space="preserve">___________________ А.Н. </w:t>
            </w:r>
            <w:proofErr w:type="spellStart"/>
            <w:r>
              <w:rPr>
                <w:b/>
                <w:sz w:val="26"/>
                <w:szCs w:val="26"/>
              </w:rPr>
              <w:t>Яшицев</w:t>
            </w:r>
            <w:proofErr w:type="spellEnd"/>
          </w:p>
        </w:tc>
      </w:tr>
    </w:tbl>
    <w:p w:rsidR="00FF2218" w:rsidRDefault="00FF2218" w:rsidP="00FF2218">
      <w:pPr>
        <w:jc w:val="both"/>
        <w:rPr>
          <w:sz w:val="26"/>
          <w:szCs w:val="26"/>
        </w:rPr>
      </w:pPr>
    </w:p>
    <w:p w:rsidR="00FF2218" w:rsidRDefault="00FF2218" w:rsidP="00FF2218">
      <w:pPr>
        <w:pStyle w:val="a5"/>
      </w:pPr>
    </w:p>
    <w:p w:rsidR="00FF2218" w:rsidRDefault="00FF2218" w:rsidP="00FF2218"/>
    <w:p w:rsidR="00BB0905" w:rsidRDefault="00BB0905"/>
    <w:sectPr w:rsidR="00B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D00"/>
    <w:multiLevelType w:val="hybridMultilevel"/>
    <w:tmpl w:val="B5B6AD68"/>
    <w:lvl w:ilvl="0" w:tplc="62D29B64">
      <w:start w:val="1"/>
      <w:numFmt w:val="decimal"/>
      <w:lvlText w:val="%1)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7D2D39"/>
    <w:multiLevelType w:val="hybridMultilevel"/>
    <w:tmpl w:val="678E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5D60AD"/>
    <w:rsid w:val="006D32F6"/>
    <w:rsid w:val="007B0093"/>
    <w:rsid w:val="00BB0905"/>
    <w:rsid w:val="00C9629A"/>
    <w:rsid w:val="00EF2EEA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C9629A"/>
  </w:style>
  <w:style w:type="character" w:styleId="a3">
    <w:name w:val="Hyperlink"/>
    <w:basedOn w:val="a0"/>
    <w:uiPriority w:val="99"/>
    <w:unhideWhenUsed/>
    <w:rsid w:val="00BB0905"/>
    <w:rPr>
      <w:color w:val="0000FF"/>
      <w:u w:val="single"/>
    </w:rPr>
  </w:style>
  <w:style w:type="paragraph" w:customStyle="1" w:styleId="2">
    <w:name w:val="Текст2"/>
    <w:basedOn w:val="a"/>
    <w:rsid w:val="00BB0905"/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BB0905"/>
    <w:pPr>
      <w:widowControl w:val="0"/>
      <w:ind w:left="720"/>
      <w:contextualSpacing/>
    </w:pPr>
    <w:rPr>
      <w:kern w:val="2"/>
      <w:szCs w:val="20"/>
      <w:lang w:eastAsia="ru-RU"/>
    </w:rPr>
  </w:style>
  <w:style w:type="paragraph" w:customStyle="1" w:styleId="a5">
    <w:name w:val="Содержимое таблицы"/>
    <w:basedOn w:val="a"/>
    <w:rsid w:val="00FF2218"/>
    <w:pPr>
      <w:suppressLineNumbers/>
    </w:pPr>
    <w:rPr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C9629A"/>
  </w:style>
  <w:style w:type="character" w:styleId="a3">
    <w:name w:val="Hyperlink"/>
    <w:basedOn w:val="a0"/>
    <w:uiPriority w:val="99"/>
    <w:unhideWhenUsed/>
    <w:rsid w:val="00BB0905"/>
    <w:rPr>
      <w:color w:val="0000FF"/>
      <w:u w:val="single"/>
    </w:rPr>
  </w:style>
  <w:style w:type="paragraph" w:customStyle="1" w:styleId="2">
    <w:name w:val="Текст2"/>
    <w:basedOn w:val="a"/>
    <w:rsid w:val="00BB0905"/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BB0905"/>
    <w:pPr>
      <w:widowControl w:val="0"/>
      <w:ind w:left="720"/>
      <w:contextualSpacing/>
    </w:pPr>
    <w:rPr>
      <w:kern w:val="2"/>
      <w:szCs w:val="20"/>
      <w:lang w:eastAsia="ru-RU"/>
    </w:rPr>
  </w:style>
  <w:style w:type="paragraph" w:customStyle="1" w:styleId="a5">
    <w:name w:val="Содержимое таблицы"/>
    <w:basedOn w:val="a"/>
    <w:rsid w:val="00FF2218"/>
    <w:pPr>
      <w:suppressLineNumbers/>
    </w:pPr>
    <w:rPr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Песоченская</dc:creator>
  <cp:keywords/>
  <dc:description/>
  <cp:lastModifiedBy>Администрация Песоченская</cp:lastModifiedBy>
  <cp:revision>6</cp:revision>
  <cp:lastPrinted>2023-08-29T09:14:00Z</cp:lastPrinted>
  <dcterms:created xsi:type="dcterms:W3CDTF">2023-07-18T09:57:00Z</dcterms:created>
  <dcterms:modified xsi:type="dcterms:W3CDTF">2023-08-29T09:14:00Z</dcterms:modified>
</cp:coreProperties>
</file>